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146DF" w14:textId="77777777" w:rsidR="004C0B64" w:rsidRDefault="004C0B64">
      <w:pPr>
        <w:tabs>
          <w:tab w:val="left" w:pos="6237"/>
        </w:tabs>
        <w:spacing w:after="0" w:line="240" w:lineRule="auto"/>
        <w:jc w:val="center"/>
        <w:rPr>
          <w:rFonts w:ascii="Times New Roman" w:hAnsi="Times New Roman"/>
          <w:sz w:val="24"/>
          <w:szCs w:val="24"/>
        </w:rPr>
      </w:pPr>
    </w:p>
    <w:p w14:paraId="05B8AA03" w14:textId="77777777" w:rsidR="00AE1269" w:rsidRDefault="00AE1269" w:rsidP="00AE1269">
      <w:pPr>
        <w:pStyle w:val="prastasiniatinklio"/>
        <w:jc w:val="center"/>
      </w:pPr>
      <w:r>
        <w:rPr>
          <w:noProof/>
          <w:lang w:val="lt-LT" w:eastAsia="lt-LT"/>
        </w:rPr>
        <w:drawing>
          <wp:inline distT="0" distB="0" distL="0" distR="0" wp14:anchorId="5F47520B" wp14:editId="7BC4C086">
            <wp:extent cx="842838" cy="985962"/>
            <wp:effectExtent l="0" t="0" r="0" b="5080"/>
            <wp:docPr id="1" name="Picture 1" descr="C:\Users\ecesi\Downloads\her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esi\Downloads\herba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2863" cy="985991"/>
                    </a:xfrm>
                    <a:prstGeom prst="rect">
                      <a:avLst/>
                    </a:prstGeom>
                    <a:noFill/>
                    <a:ln>
                      <a:noFill/>
                    </a:ln>
                  </pic:spPr>
                </pic:pic>
              </a:graphicData>
            </a:graphic>
          </wp:inline>
        </w:drawing>
      </w:r>
    </w:p>
    <w:p w14:paraId="185EF621" w14:textId="77777777" w:rsidR="004C0B64" w:rsidRDefault="00AB5B38">
      <w:pPr>
        <w:keepLines/>
        <w:tabs>
          <w:tab w:val="left" w:pos="7020"/>
        </w:tabs>
        <w:spacing w:after="0" w:line="240" w:lineRule="auto"/>
        <w:jc w:val="center"/>
        <w:rPr>
          <w:rFonts w:ascii="Times New Roman" w:hAnsi="Times New Roman"/>
          <w:color w:val="000000"/>
        </w:rPr>
      </w:pPr>
      <w:r>
        <w:rPr>
          <w:rFonts w:ascii="Times New Roman" w:hAnsi="Times New Roman"/>
          <w:b/>
          <w:sz w:val="24"/>
          <w:szCs w:val="24"/>
        </w:rPr>
        <w:t>ŠALČININKŲ</w:t>
      </w:r>
      <w:r>
        <w:rPr>
          <w:rFonts w:ascii="Times New Roman" w:hAnsi="Times New Roman"/>
          <w:b/>
          <w:color w:val="000000"/>
          <w:sz w:val="24"/>
          <w:szCs w:val="24"/>
        </w:rPr>
        <w:t xml:space="preserve"> RAJONO SAVIVALDYBĖS PRIEŠGAISRINĖS TARNYBA</w:t>
      </w:r>
    </w:p>
    <w:p w14:paraId="0E151CF1" w14:textId="77777777" w:rsidR="004C0B64" w:rsidRDefault="00AB5B38">
      <w:pPr>
        <w:keepLines/>
        <w:tabs>
          <w:tab w:val="left" w:pos="7020"/>
        </w:tabs>
        <w:spacing w:after="0" w:line="240" w:lineRule="auto"/>
        <w:jc w:val="center"/>
        <w:rPr>
          <w:rFonts w:ascii="Times New Roman" w:hAnsi="Times New Roman"/>
        </w:rPr>
      </w:pPr>
      <w:r>
        <w:rPr>
          <w:rFonts w:ascii="Times New Roman" w:hAnsi="Times New Roman"/>
        </w:rPr>
        <w:t>_____________________________</w:t>
      </w:r>
    </w:p>
    <w:p w14:paraId="5B0411EE" w14:textId="77777777" w:rsidR="004C0B64" w:rsidRDefault="00AB5B38">
      <w:pPr>
        <w:keepLines/>
        <w:tabs>
          <w:tab w:val="left" w:pos="7020"/>
        </w:tabs>
        <w:spacing w:after="0" w:line="240" w:lineRule="auto"/>
        <w:jc w:val="center"/>
        <w:rPr>
          <w:rFonts w:ascii="Times New Roman" w:hAnsi="Times New Roman"/>
          <w:sz w:val="20"/>
          <w:szCs w:val="20"/>
        </w:rPr>
      </w:pPr>
      <w:r>
        <w:rPr>
          <w:rFonts w:ascii="Times New Roman" w:hAnsi="Times New Roman"/>
          <w:sz w:val="20"/>
          <w:szCs w:val="20"/>
        </w:rPr>
        <w:t>(asignavimų valdytojo pavadinimas)</w:t>
      </w:r>
    </w:p>
    <w:p w14:paraId="4630C322" w14:textId="77777777" w:rsidR="004C0B64" w:rsidRDefault="004C0B64">
      <w:pPr>
        <w:keepLines/>
        <w:tabs>
          <w:tab w:val="left" w:pos="7020"/>
        </w:tabs>
        <w:spacing w:after="0" w:line="240" w:lineRule="auto"/>
        <w:jc w:val="center"/>
        <w:rPr>
          <w:rFonts w:ascii="Times New Roman" w:hAnsi="Times New Roman"/>
        </w:rPr>
      </w:pPr>
    </w:p>
    <w:p w14:paraId="57BAC9DD" w14:textId="77777777" w:rsidR="004C0B64" w:rsidRDefault="004C0B64">
      <w:pPr>
        <w:keepLines/>
        <w:tabs>
          <w:tab w:val="left" w:pos="7020"/>
        </w:tabs>
        <w:spacing w:after="0" w:line="240" w:lineRule="auto"/>
        <w:jc w:val="center"/>
        <w:rPr>
          <w:rFonts w:ascii="Times New Roman" w:hAnsi="Times New Roman"/>
          <w:b/>
        </w:rPr>
      </w:pPr>
    </w:p>
    <w:p w14:paraId="33DF0D4F" w14:textId="6CCEA3FA" w:rsidR="004C0B64" w:rsidRDefault="00AB5B38">
      <w:pPr>
        <w:keepLines/>
        <w:tabs>
          <w:tab w:val="left" w:pos="7020"/>
        </w:tabs>
        <w:spacing w:after="0" w:line="240" w:lineRule="auto"/>
        <w:jc w:val="center"/>
        <w:rPr>
          <w:rFonts w:ascii="Times New Roman" w:hAnsi="Times New Roman"/>
          <w:b/>
        </w:rPr>
      </w:pPr>
      <w:r>
        <w:rPr>
          <w:rFonts w:ascii="Times New Roman" w:hAnsi="Times New Roman"/>
          <w:b/>
        </w:rPr>
        <w:t>202</w:t>
      </w:r>
      <w:r w:rsidR="00E65164">
        <w:rPr>
          <w:rFonts w:ascii="Times New Roman" w:hAnsi="Times New Roman"/>
          <w:b/>
        </w:rPr>
        <w:t>5</w:t>
      </w:r>
      <w:r>
        <w:rPr>
          <w:rFonts w:ascii="Times New Roman" w:hAnsi="Times New Roman"/>
          <w:b/>
        </w:rPr>
        <w:t xml:space="preserve"> METŲ VEIKLOS ATASKAITA</w:t>
      </w:r>
    </w:p>
    <w:p w14:paraId="0F0E6A5E" w14:textId="77777777" w:rsidR="004C0B64" w:rsidRDefault="004C0B64">
      <w:pPr>
        <w:spacing w:after="0" w:line="240" w:lineRule="auto"/>
        <w:jc w:val="center"/>
        <w:rPr>
          <w:rFonts w:ascii="Times New Roman" w:hAnsi="Times New Roman"/>
          <w:u w:val="single"/>
        </w:rPr>
      </w:pPr>
    </w:p>
    <w:p w14:paraId="37134362" w14:textId="72FECCF3" w:rsidR="004C0B64" w:rsidRDefault="00AB5B38">
      <w:pPr>
        <w:spacing w:after="0" w:line="240" w:lineRule="auto"/>
        <w:jc w:val="center"/>
        <w:rPr>
          <w:rFonts w:ascii="Times New Roman" w:hAnsi="Times New Roman"/>
          <w:u w:val="single"/>
        </w:rPr>
      </w:pPr>
      <w:r>
        <w:rPr>
          <w:rFonts w:ascii="Times New Roman" w:hAnsi="Times New Roman"/>
          <w:u w:val="single"/>
        </w:rPr>
        <w:t>202</w:t>
      </w:r>
      <w:r w:rsidR="00E73BE3">
        <w:rPr>
          <w:rFonts w:ascii="Times New Roman" w:hAnsi="Times New Roman"/>
          <w:u w:val="single"/>
        </w:rPr>
        <w:t>6</w:t>
      </w:r>
      <w:r>
        <w:rPr>
          <w:rFonts w:ascii="Times New Roman" w:hAnsi="Times New Roman"/>
          <w:u w:val="single"/>
        </w:rPr>
        <w:t xml:space="preserve"> m. sausio 10 d.</w:t>
      </w:r>
    </w:p>
    <w:p w14:paraId="790CD905" w14:textId="77777777" w:rsidR="004C0B64" w:rsidRDefault="00AB5B38">
      <w:pPr>
        <w:spacing w:after="0" w:line="240" w:lineRule="auto"/>
        <w:jc w:val="center"/>
        <w:rPr>
          <w:rFonts w:ascii="Times New Roman" w:hAnsi="Times New Roman"/>
          <w:sz w:val="18"/>
          <w:szCs w:val="18"/>
        </w:rPr>
      </w:pPr>
      <w:r>
        <w:rPr>
          <w:rFonts w:ascii="Times New Roman" w:hAnsi="Times New Roman"/>
          <w:sz w:val="18"/>
          <w:szCs w:val="18"/>
        </w:rPr>
        <w:t>(data)</w:t>
      </w:r>
    </w:p>
    <w:p w14:paraId="7CEE8D86" w14:textId="77777777" w:rsidR="004C0B64" w:rsidRDefault="004C0B64">
      <w:pPr>
        <w:spacing w:after="0" w:line="240" w:lineRule="auto"/>
        <w:jc w:val="center"/>
        <w:rPr>
          <w:rFonts w:ascii="Times New Roman" w:hAnsi="Times New Roman"/>
          <w:sz w:val="18"/>
          <w:szCs w:val="18"/>
        </w:rPr>
      </w:pPr>
    </w:p>
    <w:p w14:paraId="66B83F7E" w14:textId="77777777" w:rsidR="004C0B64" w:rsidRDefault="00AB5B38">
      <w:pPr>
        <w:spacing w:after="0" w:line="240" w:lineRule="auto"/>
        <w:jc w:val="center"/>
        <w:rPr>
          <w:rFonts w:ascii="Times New Roman" w:hAnsi="Times New Roman"/>
          <w:u w:val="single"/>
        </w:rPr>
      </w:pPr>
      <w:r>
        <w:rPr>
          <w:rFonts w:ascii="Times New Roman" w:hAnsi="Times New Roman"/>
          <w:u w:val="single"/>
        </w:rPr>
        <w:t>Šalčininkai</w:t>
      </w:r>
    </w:p>
    <w:p w14:paraId="4568C1AE" w14:textId="77777777" w:rsidR="004C0B64" w:rsidRDefault="00AB5B38">
      <w:pPr>
        <w:spacing w:after="0" w:line="240" w:lineRule="auto"/>
        <w:jc w:val="center"/>
        <w:rPr>
          <w:rFonts w:ascii="Times New Roman" w:hAnsi="Times New Roman"/>
          <w:sz w:val="18"/>
          <w:szCs w:val="18"/>
        </w:rPr>
      </w:pPr>
      <w:r>
        <w:rPr>
          <w:rFonts w:ascii="Times New Roman" w:hAnsi="Times New Roman"/>
          <w:sz w:val="18"/>
          <w:szCs w:val="18"/>
        </w:rPr>
        <w:t>(parengimo vieta)</w:t>
      </w:r>
    </w:p>
    <w:p w14:paraId="5EDB022E" w14:textId="77777777" w:rsidR="004C0B64" w:rsidRDefault="004C0B64">
      <w:pPr>
        <w:spacing w:after="0" w:line="240" w:lineRule="auto"/>
        <w:jc w:val="center"/>
        <w:rPr>
          <w:rFonts w:ascii="Times New Roman" w:hAnsi="Times New Roman"/>
          <w:b/>
          <w:sz w:val="24"/>
          <w:szCs w:val="24"/>
        </w:rPr>
      </w:pPr>
    </w:p>
    <w:p w14:paraId="12EF93FA" w14:textId="77777777" w:rsidR="004C0B64" w:rsidRDefault="004C0B64">
      <w:pPr>
        <w:spacing w:after="0" w:line="240" w:lineRule="auto"/>
        <w:jc w:val="center"/>
        <w:rPr>
          <w:rFonts w:ascii="Times New Roman" w:hAnsi="Times New Roman"/>
          <w:b/>
          <w:sz w:val="24"/>
          <w:szCs w:val="24"/>
        </w:rPr>
      </w:pPr>
    </w:p>
    <w:p w14:paraId="0C0C9B91" w14:textId="039DF029" w:rsidR="004C0B64" w:rsidRDefault="00827986" w:rsidP="00BC05FC">
      <w:pPr>
        <w:spacing w:line="240" w:lineRule="auto"/>
        <w:jc w:val="center"/>
        <w:rPr>
          <w:rFonts w:ascii="Times New Roman" w:hAnsi="Times New Roman"/>
          <w:b/>
          <w:sz w:val="24"/>
          <w:szCs w:val="24"/>
        </w:rPr>
      </w:pPr>
      <w:r>
        <w:rPr>
          <w:rFonts w:ascii="Times New Roman" w:hAnsi="Times New Roman"/>
          <w:b/>
          <w:sz w:val="24"/>
          <w:szCs w:val="24"/>
        </w:rPr>
        <w:t xml:space="preserve">PRIEŠGAIRINĖS </w:t>
      </w:r>
      <w:r w:rsidR="00E73BE3">
        <w:rPr>
          <w:rFonts w:ascii="Times New Roman" w:hAnsi="Times New Roman"/>
          <w:b/>
          <w:sz w:val="24"/>
          <w:szCs w:val="24"/>
        </w:rPr>
        <w:t>TARNYBOS VIRŠININKO</w:t>
      </w:r>
      <w:r w:rsidR="00AB5B38">
        <w:rPr>
          <w:rFonts w:ascii="Times New Roman" w:hAnsi="Times New Roman"/>
          <w:b/>
          <w:sz w:val="24"/>
          <w:szCs w:val="24"/>
        </w:rPr>
        <w:t xml:space="preserve"> PRANEŠIMAS</w:t>
      </w:r>
    </w:p>
    <w:p w14:paraId="5AB8B090" w14:textId="77777777" w:rsidR="004C0B64" w:rsidRPr="009D5A41" w:rsidRDefault="00AB5B38" w:rsidP="00BC05FC">
      <w:pPr>
        <w:tabs>
          <w:tab w:val="left" w:pos="720"/>
          <w:tab w:val="left" w:pos="2421"/>
          <w:tab w:val="left" w:pos="5103"/>
        </w:tabs>
        <w:spacing w:before="120" w:after="120" w:line="240" w:lineRule="auto"/>
        <w:ind w:firstLine="720"/>
        <w:jc w:val="both"/>
        <w:rPr>
          <w:rFonts w:ascii="Times New Roman" w:hAnsi="Times New Roman"/>
          <w:sz w:val="24"/>
          <w:szCs w:val="24"/>
        </w:rPr>
      </w:pPr>
      <w:r w:rsidRPr="009D5A41">
        <w:rPr>
          <w:rFonts w:ascii="Times New Roman" w:hAnsi="Times New Roman"/>
          <w:sz w:val="24"/>
          <w:szCs w:val="24"/>
        </w:rPr>
        <w:t>Šalčininkų rajono savivaldybės priešgaisrinė tarnyba – savivaldybės biudžetinė įstaiga, atliekanti gaisrų gesinimo ir pirminius žmonių bei turto gelbėjimo darbus statiniuose ir konstrukcijose, transporto įvykių metu, atvirose teritorijose, teikia pagalbą kitoms civilinės saugos pajėgoms ir gyventojams bei vykdo kitus steigėjo įgalioto asmens pavestus darbus, susijusius su gaisrų gesinimu ir pirminių žmonių bei turto gelbėjimu. Vykdo gaisrų prevencinę veiklą ir atlieka savanoriškos ugniagesių veiklos organizatoriaus funkcijas.</w:t>
      </w:r>
    </w:p>
    <w:p w14:paraId="7A5A6890" w14:textId="77777777" w:rsidR="004C0B64" w:rsidRPr="009D5A41" w:rsidRDefault="00AB5B38" w:rsidP="00BC05FC">
      <w:pPr>
        <w:tabs>
          <w:tab w:val="left" w:pos="720"/>
          <w:tab w:val="left" w:pos="2421"/>
          <w:tab w:val="left" w:pos="5103"/>
        </w:tabs>
        <w:spacing w:before="120" w:after="120" w:line="240" w:lineRule="auto"/>
        <w:ind w:firstLine="720"/>
        <w:jc w:val="both"/>
        <w:rPr>
          <w:rFonts w:ascii="Times New Roman" w:hAnsi="Times New Roman"/>
          <w:sz w:val="24"/>
          <w:szCs w:val="24"/>
        </w:rPr>
      </w:pPr>
      <w:r w:rsidRPr="009D5A41">
        <w:rPr>
          <w:rFonts w:ascii="Times New Roman" w:hAnsi="Times New Roman"/>
          <w:sz w:val="24"/>
          <w:szCs w:val="24"/>
        </w:rPr>
        <w:t xml:space="preserve">Tarnyba vienija 7 ugniagesių komandas: Merkio, Baltosios Vokės, Pabarės, Eišiškių, Butrimonių, Turgelių, Dieveniškių, kur kiekvienoje iš jų dirba po 2 ugniagesius gelbėtojus. Komandai vadovauja skyrininkas, kuris pavaduoja ugniagesius gelbėtojus atostogų, ligos ir kitais atvejais. </w:t>
      </w:r>
    </w:p>
    <w:p w14:paraId="796A5DDC" w14:textId="77777777" w:rsidR="004C0B64" w:rsidRPr="009D5A41" w:rsidRDefault="00AB5B38" w:rsidP="00BC05FC">
      <w:pPr>
        <w:tabs>
          <w:tab w:val="left" w:pos="720"/>
          <w:tab w:val="left" w:pos="2421"/>
          <w:tab w:val="left" w:pos="5103"/>
        </w:tabs>
        <w:spacing w:before="120" w:after="120" w:line="240" w:lineRule="auto"/>
        <w:ind w:firstLine="720"/>
        <w:jc w:val="both"/>
        <w:rPr>
          <w:rFonts w:ascii="Times New Roman" w:hAnsi="Times New Roman"/>
          <w:sz w:val="24"/>
          <w:szCs w:val="24"/>
        </w:rPr>
      </w:pPr>
      <w:r w:rsidRPr="009D5A41">
        <w:rPr>
          <w:rFonts w:ascii="Times New Roman" w:hAnsi="Times New Roman"/>
          <w:sz w:val="24"/>
          <w:szCs w:val="24"/>
        </w:rPr>
        <w:t>Tarnybos 7-iose ugniagesių komandose yra įsteigtos 63 pareigybės ir administracijoje – 2,5.</w:t>
      </w:r>
    </w:p>
    <w:p w14:paraId="009FC360" w14:textId="77777777" w:rsidR="004C0B64" w:rsidRPr="009D5A41" w:rsidRDefault="00AB5B38" w:rsidP="00BC05FC">
      <w:pPr>
        <w:tabs>
          <w:tab w:val="left" w:pos="720"/>
          <w:tab w:val="left" w:pos="2421"/>
          <w:tab w:val="left" w:pos="5103"/>
        </w:tabs>
        <w:spacing w:before="120" w:after="120" w:line="240" w:lineRule="auto"/>
        <w:ind w:firstLine="720"/>
        <w:jc w:val="both"/>
        <w:rPr>
          <w:rFonts w:ascii="Times New Roman" w:hAnsi="Times New Roman"/>
          <w:sz w:val="24"/>
          <w:szCs w:val="24"/>
        </w:rPr>
      </w:pPr>
      <w:r w:rsidRPr="009D5A41">
        <w:rPr>
          <w:rFonts w:ascii="Times New Roman" w:hAnsi="Times New Roman"/>
          <w:sz w:val="24"/>
          <w:szCs w:val="24"/>
        </w:rPr>
        <w:t>Pagrindinis Tarnybos vadovo tikslas yra užtikrinti nuolatinę ugniagesių komandų parengtį, veiksmingą reagavimą į pagalbos prašymus, vystyti prevencinę veiklą, viešinti gaisrinės saugos nuostatas, puoselėti savanorišką ugniagesių veiklą, propaguoti ugniagesio gelbėtojo profesiją ir t.t.</w:t>
      </w:r>
    </w:p>
    <w:p w14:paraId="0C16F67F" w14:textId="77777777" w:rsidR="004C0B64" w:rsidRPr="009D5A41" w:rsidRDefault="00AB5B38" w:rsidP="00BC05FC">
      <w:pPr>
        <w:tabs>
          <w:tab w:val="left" w:pos="720"/>
          <w:tab w:val="left" w:pos="2421"/>
          <w:tab w:val="left" w:pos="5103"/>
        </w:tabs>
        <w:spacing w:before="120" w:after="120" w:line="240" w:lineRule="auto"/>
        <w:ind w:firstLine="720"/>
        <w:jc w:val="both"/>
        <w:rPr>
          <w:rFonts w:ascii="Times New Roman" w:hAnsi="Times New Roman"/>
          <w:sz w:val="24"/>
          <w:szCs w:val="24"/>
        </w:rPr>
      </w:pPr>
      <w:r w:rsidRPr="009D5A41">
        <w:rPr>
          <w:rFonts w:ascii="Times New Roman" w:hAnsi="Times New Roman"/>
          <w:sz w:val="24"/>
          <w:szCs w:val="24"/>
        </w:rPr>
        <w:t>Siekiant kokybiško ir efektyvaus darbo incidentų likvidavimo metu, ypatingas dėmesys buvo skirtas ugniagesių gelbėtojų teoriniam pasirengimui ir praktinių darbo įgūdžių tobulinimui. Tarnybos viršininko įsakymu nustatyta mokymo tvarka darbo vietoje, patvirtinta mokymo programa ir užsiėmimų tvarkaraštis.</w:t>
      </w:r>
    </w:p>
    <w:p w14:paraId="67FB1797" w14:textId="140A53FB" w:rsidR="004C0B64" w:rsidRPr="009D5A41" w:rsidRDefault="00AB5B38" w:rsidP="00BC05FC">
      <w:pPr>
        <w:tabs>
          <w:tab w:val="left" w:pos="720"/>
          <w:tab w:val="left" w:pos="2421"/>
          <w:tab w:val="left" w:pos="5103"/>
        </w:tabs>
        <w:spacing w:before="120" w:after="120" w:line="240" w:lineRule="auto"/>
        <w:ind w:firstLine="720"/>
        <w:jc w:val="both"/>
        <w:rPr>
          <w:rFonts w:ascii="Times New Roman" w:hAnsi="Times New Roman"/>
          <w:sz w:val="24"/>
          <w:szCs w:val="24"/>
        </w:rPr>
      </w:pPr>
      <w:r w:rsidRPr="009D5A41">
        <w:rPr>
          <w:rFonts w:ascii="Times New Roman" w:hAnsi="Times New Roman"/>
          <w:sz w:val="24"/>
          <w:szCs w:val="24"/>
        </w:rPr>
        <w:t>202</w:t>
      </w:r>
      <w:r w:rsidR="00A02972">
        <w:rPr>
          <w:rFonts w:ascii="Times New Roman" w:hAnsi="Times New Roman"/>
          <w:sz w:val="24"/>
          <w:szCs w:val="24"/>
        </w:rPr>
        <w:t>5</w:t>
      </w:r>
      <w:r w:rsidRPr="009D5A41">
        <w:rPr>
          <w:rFonts w:ascii="Times New Roman" w:hAnsi="Times New Roman"/>
          <w:sz w:val="24"/>
          <w:szCs w:val="24"/>
        </w:rPr>
        <w:t xml:space="preserve"> m. didelis dėmesys skirtas ugniagesių darbo sąlygų gerinimui, jų aprūpinimui, gaisrinės technikos ir įrangos atnaujinimui. Išskirtinis dėmesys buvo kreipiamas gesinimo ir gelbėjimo įrangos efektyviam naudojimui, kokybiškai automobilių priežiūrai. </w:t>
      </w:r>
    </w:p>
    <w:p w14:paraId="6953A347" w14:textId="01FE6793" w:rsidR="004C0B64" w:rsidRPr="009D5A41" w:rsidRDefault="00AB5B38" w:rsidP="00BC05FC">
      <w:pPr>
        <w:tabs>
          <w:tab w:val="left" w:pos="720"/>
          <w:tab w:val="left" w:pos="2421"/>
          <w:tab w:val="left" w:pos="5103"/>
        </w:tabs>
        <w:spacing w:before="120" w:after="120" w:line="240" w:lineRule="auto"/>
        <w:ind w:firstLine="720"/>
        <w:jc w:val="both"/>
        <w:rPr>
          <w:rFonts w:ascii="Times New Roman" w:hAnsi="Times New Roman"/>
          <w:b/>
          <w:sz w:val="24"/>
          <w:szCs w:val="24"/>
        </w:rPr>
      </w:pPr>
      <w:r w:rsidRPr="009D5A41">
        <w:rPr>
          <w:rFonts w:ascii="Times New Roman" w:hAnsi="Times New Roman"/>
          <w:sz w:val="24"/>
          <w:szCs w:val="24"/>
        </w:rPr>
        <w:t>202</w:t>
      </w:r>
      <w:r w:rsidR="00A02972">
        <w:rPr>
          <w:rFonts w:ascii="Times New Roman" w:hAnsi="Times New Roman"/>
          <w:sz w:val="24"/>
          <w:szCs w:val="24"/>
        </w:rPr>
        <w:t>5</w:t>
      </w:r>
      <w:r w:rsidRPr="009D5A41">
        <w:rPr>
          <w:rFonts w:ascii="Times New Roman" w:hAnsi="Times New Roman"/>
          <w:sz w:val="24"/>
          <w:szCs w:val="24"/>
        </w:rPr>
        <w:t xml:space="preserve"> m. </w:t>
      </w:r>
      <w:r w:rsidR="00A02972">
        <w:rPr>
          <w:rFonts w:ascii="Times New Roman" w:hAnsi="Times New Roman"/>
          <w:sz w:val="24"/>
          <w:szCs w:val="24"/>
        </w:rPr>
        <w:t xml:space="preserve">nemažai investicijų buvo skirta </w:t>
      </w:r>
      <w:r w:rsidRPr="009D5A41">
        <w:rPr>
          <w:rFonts w:ascii="Times New Roman" w:hAnsi="Times New Roman"/>
          <w:sz w:val="24"/>
          <w:szCs w:val="24"/>
        </w:rPr>
        <w:t xml:space="preserve"> į pastatų remontą</w:t>
      </w:r>
      <w:r w:rsidR="00A02972">
        <w:rPr>
          <w:rFonts w:ascii="Times New Roman" w:hAnsi="Times New Roman"/>
          <w:sz w:val="24"/>
          <w:szCs w:val="24"/>
        </w:rPr>
        <w:t>, darbo drabužių (uniformos</w:t>
      </w:r>
      <w:r w:rsidRPr="009D5A41">
        <w:rPr>
          <w:rFonts w:ascii="Times New Roman" w:hAnsi="Times New Roman"/>
          <w:sz w:val="24"/>
          <w:szCs w:val="24"/>
        </w:rPr>
        <w:t xml:space="preserve"> ir kitų priemonių</w:t>
      </w:r>
      <w:r w:rsidR="00E73BE3">
        <w:rPr>
          <w:rFonts w:ascii="Times New Roman" w:hAnsi="Times New Roman"/>
          <w:sz w:val="24"/>
          <w:szCs w:val="24"/>
        </w:rPr>
        <w:t xml:space="preserve"> įsigijimą).</w:t>
      </w:r>
      <w:r w:rsidRPr="009D5A41">
        <w:rPr>
          <w:rFonts w:ascii="Times New Roman" w:hAnsi="Times New Roman"/>
          <w:sz w:val="24"/>
          <w:szCs w:val="24"/>
        </w:rPr>
        <w:t xml:space="preserve"> </w:t>
      </w:r>
    </w:p>
    <w:p w14:paraId="65A6341E" w14:textId="705DFFAB" w:rsidR="004C0B64" w:rsidRPr="00581FF1" w:rsidRDefault="00AB5B38" w:rsidP="00BC05FC">
      <w:pPr>
        <w:pBdr>
          <w:top w:val="nil"/>
          <w:left w:val="nil"/>
          <w:bottom w:val="nil"/>
          <w:right w:val="nil"/>
          <w:between w:val="nil"/>
        </w:pBdr>
        <w:spacing w:line="240" w:lineRule="auto"/>
        <w:jc w:val="center"/>
        <w:rPr>
          <w:rFonts w:ascii="Times New Roman" w:hAnsi="Times New Roman"/>
          <w:b/>
          <w:color w:val="000000"/>
          <w:sz w:val="24"/>
          <w:szCs w:val="24"/>
        </w:rPr>
      </w:pPr>
      <w:r w:rsidRPr="00581FF1">
        <w:rPr>
          <w:rFonts w:ascii="Times New Roman" w:hAnsi="Times New Roman"/>
          <w:b/>
          <w:color w:val="000000"/>
          <w:sz w:val="24"/>
          <w:szCs w:val="24"/>
        </w:rPr>
        <w:lastRenderedPageBreak/>
        <w:t>PRIEŠGAISRINĖS TARNYBOS STRATEGINIŲ IR VEIKLOS</w:t>
      </w:r>
      <w:r w:rsidR="00BC05FC" w:rsidRPr="00581FF1">
        <w:rPr>
          <w:rFonts w:ascii="Times New Roman" w:hAnsi="Times New Roman"/>
          <w:b/>
          <w:color w:val="000000"/>
          <w:sz w:val="24"/>
          <w:szCs w:val="24"/>
        </w:rPr>
        <w:t xml:space="preserve"> </w:t>
      </w:r>
      <w:r w:rsidRPr="00581FF1">
        <w:rPr>
          <w:rFonts w:ascii="Times New Roman" w:hAnsi="Times New Roman"/>
          <w:b/>
          <w:color w:val="000000"/>
          <w:sz w:val="24"/>
          <w:szCs w:val="24"/>
        </w:rPr>
        <w:t>TIKSLŲ</w:t>
      </w:r>
      <w:r w:rsidR="00BC05FC" w:rsidRPr="00581FF1">
        <w:rPr>
          <w:rFonts w:ascii="Times New Roman" w:hAnsi="Times New Roman"/>
          <w:b/>
          <w:color w:val="000000"/>
          <w:sz w:val="24"/>
          <w:szCs w:val="24"/>
        </w:rPr>
        <w:t xml:space="preserve"> </w:t>
      </w:r>
      <w:r w:rsidRPr="00581FF1">
        <w:rPr>
          <w:rFonts w:ascii="Times New Roman" w:hAnsi="Times New Roman"/>
          <w:b/>
          <w:color w:val="000000"/>
          <w:sz w:val="24"/>
          <w:szCs w:val="24"/>
        </w:rPr>
        <w:t>ĮGYVENDINIMAS</w:t>
      </w:r>
    </w:p>
    <w:p w14:paraId="0E2FA227" w14:textId="77777777" w:rsidR="00581FF1" w:rsidRPr="00581FF1" w:rsidRDefault="00AB5B38" w:rsidP="00581FF1">
      <w:pPr>
        <w:pBdr>
          <w:top w:val="nil"/>
          <w:left w:val="nil"/>
          <w:bottom w:val="nil"/>
          <w:right w:val="nil"/>
          <w:between w:val="nil"/>
        </w:pBdr>
        <w:spacing w:before="200" w:line="240" w:lineRule="auto"/>
        <w:jc w:val="center"/>
        <w:rPr>
          <w:rFonts w:ascii="Times New Roman" w:hAnsi="Times New Roman"/>
          <w:b/>
          <w:color w:val="000000"/>
          <w:sz w:val="24"/>
          <w:szCs w:val="24"/>
        </w:rPr>
      </w:pPr>
      <w:r w:rsidRPr="00581FF1">
        <w:rPr>
          <w:rFonts w:ascii="Times New Roman" w:hAnsi="Times New Roman"/>
          <w:b/>
          <w:color w:val="000000"/>
          <w:sz w:val="24"/>
          <w:szCs w:val="24"/>
        </w:rPr>
        <w:t xml:space="preserve"> TARNYBOS STRUKTŪROS CHARAKTERISTIKA, PADALINIŲ DISLOKACIJA</w:t>
      </w:r>
    </w:p>
    <w:p w14:paraId="29362A15" w14:textId="77777777" w:rsidR="00581FF1" w:rsidRDefault="00AB5B38" w:rsidP="00581FF1">
      <w:pPr>
        <w:pBdr>
          <w:top w:val="nil"/>
          <w:left w:val="nil"/>
          <w:bottom w:val="nil"/>
          <w:right w:val="nil"/>
          <w:between w:val="nil"/>
        </w:pBdr>
        <w:spacing w:before="120" w:after="120" w:line="240" w:lineRule="auto"/>
        <w:ind w:firstLine="720"/>
        <w:jc w:val="both"/>
        <w:rPr>
          <w:rFonts w:ascii="Times New Roman" w:hAnsi="Times New Roman"/>
          <w:b/>
          <w:color w:val="000000"/>
          <w:sz w:val="24"/>
          <w:szCs w:val="24"/>
        </w:rPr>
      </w:pPr>
      <w:r w:rsidRPr="00581FF1">
        <w:rPr>
          <w:rFonts w:ascii="Times New Roman" w:hAnsi="Times New Roman"/>
          <w:color w:val="000000"/>
          <w:sz w:val="24"/>
          <w:szCs w:val="24"/>
        </w:rPr>
        <w:t>Priešgaisrinės tarnybos buveinės adresas  –  Vilniaus g. 30, Šalčininkai tel. +370 380 53 818,</w:t>
      </w:r>
      <w:r w:rsidR="00581FF1" w:rsidRPr="00581FF1">
        <w:rPr>
          <w:rFonts w:ascii="Times New Roman" w:hAnsi="Times New Roman"/>
          <w:color w:val="000000"/>
          <w:sz w:val="24"/>
          <w:szCs w:val="24"/>
        </w:rPr>
        <w:t xml:space="preserve"> </w:t>
      </w:r>
      <w:r w:rsidRPr="00581FF1">
        <w:rPr>
          <w:rFonts w:ascii="Times New Roman" w:hAnsi="Times New Roman"/>
          <w:color w:val="000000"/>
          <w:sz w:val="24"/>
          <w:szCs w:val="24"/>
        </w:rPr>
        <w:t xml:space="preserve">el. p.  </w:t>
      </w:r>
      <w:hyperlink r:id="rId10" w:history="1">
        <w:r w:rsidR="00581FF1" w:rsidRPr="00581FF1">
          <w:rPr>
            <w:rStyle w:val="Hipersaitas"/>
            <w:rFonts w:ascii="Times New Roman" w:hAnsi="Times New Roman"/>
            <w:color w:val="auto"/>
            <w:sz w:val="24"/>
            <w:szCs w:val="24"/>
          </w:rPr>
          <w:t>info@salcininkuspt.lt</w:t>
        </w:r>
      </w:hyperlink>
      <w:r w:rsidRPr="00581FF1">
        <w:rPr>
          <w:rFonts w:ascii="Times New Roman" w:hAnsi="Times New Roman"/>
          <w:sz w:val="24"/>
          <w:szCs w:val="24"/>
        </w:rPr>
        <w:t>.</w:t>
      </w:r>
    </w:p>
    <w:p w14:paraId="087B1DEF" w14:textId="7D2FAE14" w:rsidR="004C0B64" w:rsidRPr="00581FF1" w:rsidRDefault="00AB5B38" w:rsidP="00581FF1">
      <w:pPr>
        <w:pBdr>
          <w:top w:val="nil"/>
          <w:left w:val="nil"/>
          <w:bottom w:val="nil"/>
          <w:right w:val="nil"/>
          <w:between w:val="nil"/>
        </w:pBdr>
        <w:spacing w:before="120" w:after="120" w:line="240" w:lineRule="auto"/>
        <w:ind w:firstLine="720"/>
        <w:jc w:val="both"/>
        <w:rPr>
          <w:rFonts w:ascii="Times New Roman" w:hAnsi="Times New Roman"/>
          <w:b/>
          <w:color w:val="000000"/>
          <w:sz w:val="24"/>
          <w:szCs w:val="24"/>
        </w:rPr>
      </w:pPr>
      <w:r w:rsidRPr="00581FF1">
        <w:rPr>
          <w:rFonts w:ascii="Times New Roman" w:hAnsi="Times New Roman"/>
          <w:color w:val="000000"/>
          <w:sz w:val="24"/>
          <w:szCs w:val="24"/>
        </w:rPr>
        <w:t>Priešgaisrinėje tarnyboje yra  7 ugniagesių komandos   (toliau – UK):</w:t>
      </w:r>
    </w:p>
    <w:p w14:paraId="7637FDF0" w14:textId="77777777" w:rsidR="004C0B64" w:rsidRPr="00581FF1" w:rsidRDefault="00AB5B38" w:rsidP="00581FF1">
      <w:pPr>
        <w:numPr>
          <w:ilvl w:val="0"/>
          <w:numId w:val="1"/>
        </w:numPr>
        <w:pBdr>
          <w:top w:val="nil"/>
          <w:left w:val="nil"/>
          <w:bottom w:val="nil"/>
          <w:right w:val="nil"/>
          <w:between w:val="nil"/>
        </w:pBdr>
        <w:spacing w:before="120" w:after="120" w:line="240" w:lineRule="auto"/>
        <w:ind w:firstLine="0"/>
        <w:jc w:val="both"/>
        <w:rPr>
          <w:rFonts w:ascii="Times New Roman" w:hAnsi="Times New Roman"/>
          <w:color w:val="000000"/>
          <w:sz w:val="24"/>
          <w:szCs w:val="24"/>
        </w:rPr>
      </w:pPr>
      <w:r w:rsidRPr="00581FF1">
        <w:rPr>
          <w:rFonts w:ascii="Times New Roman" w:hAnsi="Times New Roman"/>
          <w:b/>
          <w:color w:val="000000"/>
          <w:sz w:val="24"/>
          <w:szCs w:val="24"/>
        </w:rPr>
        <w:t>Eišiškių  UK</w:t>
      </w:r>
      <w:r w:rsidRPr="00581FF1">
        <w:rPr>
          <w:rFonts w:ascii="Times New Roman" w:hAnsi="Times New Roman"/>
          <w:color w:val="000000"/>
          <w:sz w:val="24"/>
          <w:szCs w:val="24"/>
        </w:rPr>
        <w:t xml:space="preserve"> – Vilniaus g., 42 , Eišiškės, Eišiškių sen., Šalčininkų r. sav., judriojo  ryšio  tel.  +370 686 66 167.</w:t>
      </w:r>
    </w:p>
    <w:p w14:paraId="5D15CF28" w14:textId="77777777" w:rsidR="004C0B64" w:rsidRPr="00581FF1" w:rsidRDefault="00AB5B38" w:rsidP="00581FF1">
      <w:pPr>
        <w:numPr>
          <w:ilvl w:val="0"/>
          <w:numId w:val="1"/>
        </w:numPr>
        <w:pBdr>
          <w:top w:val="nil"/>
          <w:left w:val="nil"/>
          <w:bottom w:val="nil"/>
          <w:right w:val="nil"/>
          <w:between w:val="nil"/>
        </w:pBdr>
        <w:spacing w:before="120" w:after="120" w:line="240" w:lineRule="auto"/>
        <w:ind w:firstLine="0"/>
        <w:jc w:val="both"/>
        <w:rPr>
          <w:rFonts w:ascii="Times New Roman" w:hAnsi="Times New Roman"/>
          <w:color w:val="000000"/>
          <w:sz w:val="24"/>
          <w:szCs w:val="24"/>
        </w:rPr>
      </w:pPr>
      <w:r w:rsidRPr="00581FF1">
        <w:rPr>
          <w:rFonts w:ascii="Times New Roman" w:hAnsi="Times New Roman"/>
          <w:b/>
          <w:color w:val="000000"/>
          <w:sz w:val="24"/>
          <w:szCs w:val="24"/>
        </w:rPr>
        <w:t>Butrimonių UK</w:t>
      </w:r>
      <w:r w:rsidRPr="00581FF1">
        <w:rPr>
          <w:rFonts w:ascii="Times New Roman" w:hAnsi="Times New Roman"/>
          <w:color w:val="000000"/>
          <w:sz w:val="24"/>
          <w:szCs w:val="24"/>
        </w:rPr>
        <w:t xml:space="preserve"> – Bažnyčios g., 15A, Butrimonys, Butrimonių sen., Šalčininkų r. sav., judriojo  ryšio  tel.  +370 686 89 895.</w:t>
      </w:r>
    </w:p>
    <w:p w14:paraId="28B90BD2" w14:textId="77777777" w:rsidR="004C0B64" w:rsidRPr="00581FF1" w:rsidRDefault="00AB5B38" w:rsidP="00581FF1">
      <w:pPr>
        <w:numPr>
          <w:ilvl w:val="0"/>
          <w:numId w:val="1"/>
        </w:numPr>
        <w:pBdr>
          <w:top w:val="nil"/>
          <w:left w:val="nil"/>
          <w:bottom w:val="nil"/>
          <w:right w:val="nil"/>
          <w:between w:val="nil"/>
        </w:pBdr>
        <w:spacing w:before="120" w:after="120" w:line="240" w:lineRule="auto"/>
        <w:ind w:firstLine="0"/>
        <w:jc w:val="both"/>
        <w:rPr>
          <w:rFonts w:ascii="Times New Roman" w:hAnsi="Times New Roman"/>
          <w:color w:val="000000"/>
          <w:sz w:val="24"/>
          <w:szCs w:val="24"/>
        </w:rPr>
      </w:pPr>
      <w:r w:rsidRPr="00581FF1">
        <w:rPr>
          <w:rFonts w:ascii="Times New Roman" w:hAnsi="Times New Roman"/>
          <w:b/>
          <w:color w:val="000000"/>
          <w:sz w:val="24"/>
          <w:szCs w:val="24"/>
        </w:rPr>
        <w:t>Pabarės UK</w:t>
      </w:r>
      <w:r w:rsidRPr="00581FF1">
        <w:rPr>
          <w:rFonts w:ascii="Times New Roman" w:hAnsi="Times New Roman"/>
          <w:color w:val="000000"/>
          <w:sz w:val="24"/>
          <w:szCs w:val="24"/>
        </w:rPr>
        <w:t xml:space="preserve"> – Ipolito </w:t>
      </w:r>
      <w:proofErr w:type="spellStart"/>
      <w:r w:rsidRPr="00581FF1">
        <w:rPr>
          <w:rFonts w:ascii="Times New Roman" w:hAnsi="Times New Roman"/>
          <w:color w:val="000000"/>
          <w:sz w:val="24"/>
          <w:szCs w:val="24"/>
        </w:rPr>
        <w:t>Jundzilo</w:t>
      </w:r>
      <w:proofErr w:type="spellEnd"/>
      <w:r w:rsidRPr="00581FF1">
        <w:rPr>
          <w:rFonts w:ascii="Times New Roman" w:hAnsi="Times New Roman"/>
          <w:color w:val="000000"/>
          <w:sz w:val="24"/>
          <w:szCs w:val="24"/>
        </w:rPr>
        <w:t xml:space="preserve"> g., 29, Pabarė, Pabarės sen., Šalčininkų r. sav., judriojo  ryšio  tel.  +370 686 87 080.</w:t>
      </w:r>
    </w:p>
    <w:p w14:paraId="5E074C68" w14:textId="77777777" w:rsidR="004C0B64" w:rsidRPr="00581FF1" w:rsidRDefault="00AB5B38" w:rsidP="00581FF1">
      <w:pPr>
        <w:numPr>
          <w:ilvl w:val="0"/>
          <w:numId w:val="1"/>
        </w:numPr>
        <w:pBdr>
          <w:top w:val="nil"/>
          <w:left w:val="nil"/>
          <w:bottom w:val="nil"/>
          <w:right w:val="nil"/>
          <w:between w:val="nil"/>
        </w:pBdr>
        <w:spacing w:before="120" w:after="120" w:line="240" w:lineRule="auto"/>
        <w:ind w:firstLine="0"/>
        <w:jc w:val="both"/>
        <w:rPr>
          <w:rFonts w:ascii="Times New Roman" w:hAnsi="Times New Roman"/>
          <w:color w:val="000000"/>
          <w:sz w:val="24"/>
          <w:szCs w:val="24"/>
        </w:rPr>
      </w:pPr>
      <w:r w:rsidRPr="00581FF1">
        <w:rPr>
          <w:rFonts w:ascii="Times New Roman" w:hAnsi="Times New Roman"/>
          <w:b/>
          <w:color w:val="000000"/>
          <w:sz w:val="24"/>
          <w:szCs w:val="24"/>
        </w:rPr>
        <w:t>Turgelių UK</w:t>
      </w:r>
      <w:r w:rsidRPr="00581FF1">
        <w:rPr>
          <w:rFonts w:ascii="Times New Roman" w:hAnsi="Times New Roman"/>
          <w:color w:val="000000"/>
          <w:sz w:val="24"/>
          <w:szCs w:val="24"/>
        </w:rPr>
        <w:t xml:space="preserve"> –Tylioji g., 2, Turgeliai, Turgelių  sen., Šalčininkų r. sav., judriojo  ryšio  tel.  +370 686 63 963.</w:t>
      </w:r>
    </w:p>
    <w:p w14:paraId="590B18CE" w14:textId="77777777" w:rsidR="004C0B64" w:rsidRPr="00581FF1" w:rsidRDefault="00AB5B38" w:rsidP="00581FF1">
      <w:pPr>
        <w:numPr>
          <w:ilvl w:val="0"/>
          <w:numId w:val="1"/>
        </w:numPr>
        <w:pBdr>
          <w:top w:val="nil"/>
          <w:left w:val="nil"/>
          <w:bottom w:val="nil"/>
          <w:right w:val="nil"/>
          <w:between w:val="nil"/>
        </w:pBdr>
        <w:tabs>
          <w:tab w:val="left" w:pos="426"/>
        </w:tabs>
        <w:spacing w:before="120" w:after="120" w:line="240" w:lineRule="auto"/>
        <w:ind w:firstLine="0"/>
        <w:jc w:val="both"/>
        <w:rPr>
          <w:rFonts w:ascii="Times New Roman" w:hAnsi="Times New Roman"/>
          <w:color w:val="000000"/>
          <w:sz w:val="24"/>
          <w:szCs w:val="24"/>
        </w:rPr>
      </w:pPr>
      <w:r w:rsidRPr="00581FF1">
        <w:rPr>
          <w:rFonts w:ascii="Times New Roman" w:hAnsi="Times New Roman"/>
          <w:b/>
          <w:color w:val="000000"/>
          <w:sz w:val="24"/>
          <w:szCs w:val="24"/>
        </w:rPr>
        <w:t>Dieveniškių  UK</w:t>
      </w:r>
      <w:r w:rsidRPr="00581FF1">
        <w:rPr>
          <w:rFonts w:ascii="Times New Roman" w:hAnsi="Times New Roman"/>
          <w:color w:val="000000"/>
          <w:sz w:val="24"/>
          <w:szCs w:val="24"/>
        </w:rPr>
        <w:t xml:space="preserve">  –  Vilniaus g. 35, Dieveniškės, Dieveniškių.,  sen., Šalčininkų  r.  sav.,  judriojo  ryšio tel.  +370 686 60 117.</w:t>
      </w:r>
    </w:p>
    <w:p w14:paraId="19C38DAD" w14:textId="77777777" w:rsidR="004C0B64" w:rsidRPr="00581FF1" w:rsidRDefault="00AB5B38" w:rsidP="00581FF1">
      <w:pPr>
        <w:numPr>
          <w:ilvl w:val="0"/>
          <w:numId w:val="1"/>
        </w:numPr>
        <w:pBdr>
          <w:top w:val="nil"/>
          <w:left w:val="nil"/>
          <w:bottom w:val="nil"/>
          <w:right w:val="nil"/>
          <w:between w:val="nil"/>
        </w:pBdr>
        <w:tabs>
          <w:tab w:val="left" w:pos="426"/>
        </w:tabs>
        <w:spacing w:before="120" w:after="120" w:line="240" w:lineRule="auto"/>
        <w:ind w:firstLine="0"/>
        <w:jc w:val="both"/>
        <w:rPr>
          <w:rFonts w:ascii="Times New Roman" w:hAnsi="Times New Roman"/>
          <w:color w:val="000000"/>
          <w:sz w:val="24"/>
          <w:szCs w:val="24"/>
        </w:rPr>
      </w:pPr>
      <w:r w:rsidRPr="00581FF1">
        <w:rPr>
          <w:rFonts w:ascii="Times New Roman" w:hAnsi="Times New Roman"/>
          <w:b/>
          <w:color w:val="000000"/>
          <w:sz w:val="24"/>
          <w:szCs w:val="24"/>
        </w:rPr>
        <w:t>Baltosios Vokės UK</w:t>
      </w:r>
      <w:r w:rsidRPr="00581FF1">
        <w:rPr>
          <w:rFonts w:ascii="Times New Roman" w:hAnsi="Times New Roman"/>
          <w:color w:val="000000"/>
          <w:sz w:val="24"/>
          <w:szCs w:val="24"/>
        </w:rPr>
        <w:t xml:space="preserve"> –  Geležinkelio g. 31A, Baltoji Vokė, Baltosios Vokės.,  sen., Šalčininkų  r.  sav.,  judriojo  ryšio tel.  +370 686 66 843.</w:t>
      </w:r>
    </w:p>
    <w:p w14:paraId="5AAC5063" w14:textId="13702221" w:rsidR="009D5A41" w:rsidRPr="00581FF1" w:rsidRDefault="00AB5B38" w:rsidP="00581FF1">
      <w:pPr>
        <w:numPr>
          <w:ilvl w:val="0"/>
          <w:numId w:val="1"/>
        </w:numPr>
        <w:pBdr>
          <w:top w:val="nil"/>
          <w:left w:val="nil"/>
          <w:bottom w:val="nil"/>
          <w:right w:val="nil"/>
          <w:between w:val="nil"/>
        </w:pBdr>
        <w:tabs>
          <w:tab w:val="left" w:pos="426"/>
        </w:tabs>
        <w:spacing w:before="120" w:after="120" w:line="240" w:lineRule="auto"/>
        <w:ind w:firstLine="0"/>
        <w:jc w:val="both"/>
        <w:rPr>
          <w:rFonts w:ascii="Times New Roman" w:hAnsi="Times New Roman"/>
          <w:color w:val="000000"/>
          <w:sz w:val="24"/>
          <w:szCs w:val="24"/>
        </w:rPr>
      </w:pPr>
      <w:r w:rsidRPr="00581FF1">
        <w:rPr>
          <w:rFonts w:ascii="Times New Roman" w:hAnsi="Times New Roman"/>
          <w:b/>
          <w:color w:val="000000"/>
          <w:sz w:val="24"/>
          <w:szCs w:val="24"/>
        </w:rPr>
        <w:t>Merkio UK</w:t>
      </w:r>
      <w:r w:rsidRPr="00581FF1">
        <w:rPr>
          <w:rFonts w:ascii="Times New Roman" w:hAnsi="Times New Roman"/>
          <w:color w:val="000000"/>
          <w:sz w:val="24"/>
          <w:szCs w:val="24"/>
        </w:rPr>
        <w:t xml:space="preserve">  –  Popierinės g.5, </w:t>
      </w:r>
      <w:proofErr w:type="spellStart"/>
      <w:r w:rsidRPr="00581FF1">
        <w:rPr>
          <w:rFonts w:ascii="Times New Roman" w:hAnsi="Times New Roman"/>
          <w:color w:val="000000"/>
          <w:sz w:val="24"/>
          <w:szCs w:val="24"/>
        </w:rPr>
        <w:t>Jašiūnai</w:t>
      </w:r>
      <w:proofErr w:type="spellEnd"/>
      <w:r w:rsidRPr="00581FF1">
        <w:rPr>
          <w:rFonts w:ascii="Times New Roman" w:hAnsi="Times New Roman"/>
          <w:color w:val="000000"/>
          <w:sz w:val="24"/>
          <w:szCs w:val="24"/>
        </w:rPr>
        <w:t xml:space="preserve">,  </w:t>
      </w:r>
      <w:proofErr w:type="spellStart"/>
      <w:r w:rsidRPr="00581FF1">
        <w:rPr>
          <w:rFonts w:ascii="Times New Roman" w:hAnsi="Times New Roman"/>
          <w:color w:val="000000"/>
          <w:sz w:val="24"/>
          <w:szCs w:val="24"/>
        </w:rPr>
        <w:t>Jašiūnų</w:t>
      </w:r>
      <w:proofErr w:type="spellEnd"/>
      <w:r w:rsidRPr="00581FF1">
        <w:rPr>
          <w:rFonts w:ascii="Times New Roman" w:hAnsi="Times New Roman"/>
          <w:color w:val="000000"/>
          <w:sz w:val="24"/>
          <w:szCs w:val="24"/>
        </w:rPr>
        <w:t>.,  sen., Šalčininkų  r.  sav.,  judriojo  ryšio tel.  +370 686 82</w:t>
      </w:r>
      <w:r w:rsidR="003615B2" w:rsidRPr="00581FF1">
        <w:rPr>
          <w:rFonts w:ascii="Times New Roman" w:hAnsi="Times New Roman"/>
          <w:color w:val="000000"/>
          <w:sz w:val="24"/>
          <w:szCs w:val="24"/>
        </w:rPr>
        <w:t> </w:t>
      </w:r>
      <w:r w:rsidRPr="00581FF1">
        <w:rPr>
          <w:rFonts w:ascii="Times New Roman" w:hAnsi="Times New Roman"/>
          <w:color w:val="000000"/>
          <w:sz w:val="24"/>
          <w:szCs w:val="24"/>
        </w:rPr>
        <w:t>144.</w:t>
      </w:r>
    </w:p>
    <w:p w14:paraId="338FF9C1" w14:textId="77777777" w:rsidR="00581FF1" w:rsidRDefault="00AB5B38" w:rsidP="00581FF1">
      <w:pPr>
        <w:pBdr>
          <w:top w:val="nil"/>
          <w:left w:val="nil"/>
          <w:bottom w:val="nil"/>
          <w:right w:val="nil"/>
          <w:between w:val="nil"/>
        </w:pBdr>
        <w:tabs>
          <w:tab w:val="left" w:pos="284"/>
        </w:tabs>
        <w:spacing w:before="120" w:after="120" w:line="240" w:lineRule="auto"/>
        <w:ind w:firstLine="851"/>
        <w:jc w:val="both"/>
        <w:rPr>
          <w:rFonts w:ascii="Times New Roman" w:hAnsi="Times New Roman"/>
          <w:color w:val="000000"/>
          <w:sz w:val="24"/>
          <w:szCs w:val="24"/>
        </w:rPr>
      </w:pPr>
      <w:r w:rsidRPr="00581FF1">
        <w:rPr>
          <w:rFonts w:ascii="Times New Roman" w:hAnsi="Times New Roman"/>
          <w:color w:val="000000"/>
          <w:sz w:val="24"/>
          <w:szCs w:val="24"/>
        </w:rPr>
        <w:t>Visų ugniagesių komandų išdėstymas Šalčininkų rajono savivaldybės teritorijoje atitinka Lietuvos Respublikos Vyriausybės 2013 m. balandžio 17 d. nutarimu Nr. 354 „Dėl priešgaisrinės saugos užtikrinimo standarto patvirtinimo“ reikalavimus.</w:t>
      </w:r>
    </w:p>
    <w:p w14:paraId="558FC651" w14:textId="17CC42ED" w:rsidR="009D5A41" w:rsidRPr="00581FF1" w:rsidRDefault="00AB5B38" w:rsidP="00581FF1">
      <w:pPr>
        <w:pBdr>
          <w:top w:val="nil"/>
          <w:left w:val="nil"/>
          <w:bottom w:val="nil"/>
          <w:right w:val="nil"/>
          <w:between w:val="nil"/>
        </w:pBdr>
        <w:tabs>
          <w:tab w:val="left" w:pos="284"/>
        </w:tabs>
        <w:spacing w:before="120" w:after="120" w:line="240" w:lineRule="auto"/>
        <w:ind w:firstLine="851"/>
        <w:jc w:val="both"/>
        <w:rPr>
          <w:rFonts w:ascii="Times New Roman" w:hAnsi="Times New Roman"/>
          <w:color w:val="000000"/>
          <w:sz w:val="24"/>
          <w:szCs w:val="24"/>
        </w:rPr>
      </w:pPr>
      <w:r w:rsidRPr="00581FF1">
        <w:rPr>
          <w:rFonts w:ascii="Times New Roman" w:hAnsi="Times New Roman"/>
          <w:sz w:val="24"/>
          <w:szCs w:val="24"/>
        </w:rPr>
        <w:t>Pareigybių skaičius yra patvirtintas vadovaujantis  Lietuvos Respublikos Šalčininkų rajono savivaldybės tarybos 2009 m. gegužės 28 d. sprendimu Nr. T-869 „Dėl sąrašo „Šalčininkų rajono savivaldybės priešgaisrinės tarnybos didžiausio leistino pareigybių skaičius, ugniagesių komandų kiekis ir jų dislokavimo vietos“ dalinio pakeitimo“, atsižvelgiant  į Lietuvos Respublikos vidaus reikalų ministro 2006 m. birželio 9 d. įsakymu Nr. 1V-218 „Dėl valstybinėms (valstybės perduotoms savivaldybėms) funkcijoms atlikti lėšų apskaičiavimo metodikos patvirtinimo“  reikalavimais.</w:t>
      </w:r>
      <w:r w:rsidRPr="00581FF1">
        <w:rPr>
          <w:rFonts w:ascii="Times New Roman" w:hAnsi="Times New Roman"/>
          <w:b/>
          <w:sz w:val="24"/>
          <w:szCs w:val="24"/>
        </w:rPr>
        <w:t xml:space="preserve"> </w:t>
      </w:r>
      <w:r w:rsidRPr="00581FF1">
        <w:rPr>
          <w:rFonts w:ascii="Times New Roman" w:hAnsi="Times New Roman"/>
          <w:sz w:val="24"/>
          <w:szCs w:val="24"/>
        </w:rPr>
        <w:t>2015m. kovo 30 d. sprendimu Nr. T-1360 papildytas 0,5 etato. 2017m. kovo 30 d. sprendimu Nr. T-680 patvirtinta Priešgaisrinės tarnybos nauja struktūra (nurodyta lentelėje). 2019 m. pabaigoje Tarnyboje patvirtinta 65,5 etato, 2024 m. dirbo 65,5 darbuotojai.</w:t>
      </w:r>
      <w:r w:rsidR="009D5A41">
        <w:rPr>
          <w:rFonts w:ascii="Times New Roman" w:hAnsi="Times New Roman"/>
          <w:sz w:val="24"/>
          <w:szCs w:val="24"/>
        </w:rPr>
        <w:br w:type="page"/>
      </w:r>
    </w:p>
    <w:p w14:paraId="66C9A640" w14:textId="5EA29DCC" w:rsidR="004C0B64" w:rsidRPr="00581FF1" w:rsidRDefault="00AB5B38" w:rsidP="00581FF1">
      <w:pPr>
        <w:spacing w:line="240" w:lineRule="auto"/>
        <w:contextualSpacing/>
        <w:jc w:val="center"/>
        <w:rPr>
          <w:rFonts w:ascii="Times New Roman" w:hAnsi="Times New Roman"/>
          <w:sz w:val="24"/>
          <w:szCs w:val="24"/>
        </w:rPr>
      </w:pPr>
      <w:r>
        <w:rPr>
          <w:rFonts w:ascii="Times New Roman" w:hAnsi="Times New Roman"/>
          <w:b/>
          <w:color w:val="000000"/>
          <w:sz w:val="24"/>
          <w:szCs w:val="24"/>
        </w:rPr>
        <w:lastRenderedPageBreak/>
        <w:t>PRIEŠGAISRINĖS TARNYBOS PAREIGYBIŲ</w:t>
      </w:r>
      <w:r w:rsidR="00581FF1">
        <w:rPr>
          <w:rFonts w:ascii="Times New Roman" w:hAnsi="Times New Roman"/>
          <w:sz w:val="24"/>
          <w:szCs w:val="24"/>
        </w:rPr>
        <w:t xml:space="preserve"> </w:t>
      </w:r>
      <w:r>
        <w:rPr>
          <w:rFonts w:ascii="Times New Roman" w:hAnsi="Times New Roman"/>
          <w:b/>
          <w:color w:val="000000"/>
          <w:sz w:val="24"/>
          <w:szCs w:val="24"/>
        </w:rPr>
        <w:t>SĄRAŠAS</w:t>
      </w:r>
    </w:p>
    <w:p w14:paraId="60FBCBE6" w14:textId="77777777" w:rsidR="004C0B64" w:rsidRDefault="004C0B64">
      <w:pPr>
        <w:spacing w:after="0" w:line="240" w:lineRule="auto"/>
        <w:ind w:firstLine="720"/>
        <w:jc w:val="center"/>
        <w:rPr>
          <w:rFonts w:ascii="Times New Roman" w:hAnsi="Times New Roman"/>
          <w:b/>
          <w:color w:val="000000"/>
          <w:sz w:val="24"/>
          <w:szCs w:val="24"/>
        </w:rPr>
      </w:pPr>
    </w:p>
    <w:tbl>
      <w:tblPr>
        <w:tblStyle w:val="a"/>
        <w:tblW w:w="9072" w:type="dxa"/>
        <w:jc w:val="center"/>
        <w:tblLayout w:type="fixed"/>
        <w:tblLook w:val="0400" w:firstRow="0" w:lastRow="0" w:firstColumn="0" w:lastColumn="0" w:noHBand="0" w:noVBand="1"/>
      </w:tblPr>
      <w:tblGrid>
        <w:gridCol w:w="822"/>
        <w:gridCol w:w="2973"/>
        <w:gridCol w:w="1759"/>
        <w:gridCol w:w="1759"/>
        <w:gridCol w:w="1759"/>
      </w:tblGrid>
      <w:tr w:rsidR="004C0B64" w14:paraId="79048660" w14:textId="77777777" w:rsidTr="004B55BE">
        <w:trPr>
          <w:trHeight w:val="1123"/>
          <w:jc w:val="center"/>
        </w:trPr>
        <w:tc>
          <w:tcPr>
            <w:tcW w:w="822" w:type="dxa"/>
            <w:tcBorders>
              <w:top w:val="single" w:sz="8" w:space="0" w:color="000000"/>
              <w:left w:val="single" w:sz="8" w:space="0" w:color="000000"/>
              <w:bottom w:val="single" w:sz="8" w:space="0" w:color="000000"/>
              <w:right w:val="nil"/>
            </w:tcBorders>
            <w:shd w:val="clear" w:color="auto" w:fill="FFFFFF"/>
            <w:vAlign w:val="center"/>
          </w:tcPr>
          <w:p w14:paraId="36CA30EA" w14:textId="77777777" w:rsidR="004C0B64" w:rsidRPr="004946D9" w:rsidRDefault="00AB5B38">
            <w:pPr>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Eil.</w:t>
            </w:r>
          </w:p>
          <w:p w14:paraId="05C34C3D" w14:textId="77777777" w:rsidR="004C0B64" w:rsidRPr="004946D9" w:rsidRDefault="00AB5B38">
            <w:pPr>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Nr.</w:t>
            </w:r>
          </w:p>
        </w:tc>
        <w:tc>
          <w:tcPr>
            <w:tcW w:w="2973"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1B8D6D93" w14:textId="44BC02D0" w:rsidR="004C0B64" w:rsidRPr="004946D9" w:rsidRDefault="00AB5B38" w:rsidP="009D5A41">
            <w:pPr>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Pareigybė</w:t>
            </w:r>
          </w:p>
        </w:tc>
        <w:tc>
          <w:tcPr>
            <w:tcW w:w="1759"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017ABBE8" w14:textId="3164F1C5" w:rsidR="004C0B64" w:rsidRPr="004946D9" w:rsidRDefault="00AB5B38" w:rsidP="009D5A41">
            <w:pPr>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Pareiginės algos koeficientas</w:t>
            </w:r>
          </w:p>
        </w:tc>
        <w:tc>
          <w:tcPr>
            <w:tcW w:w="1759"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5C877524" w14:textId="77777777" w:rsidR="004C0B64" w:rsidRPr="004946D9" w:rsidRDefault="00AB5B38">
            <w:pPr>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Pareigybių skaičius</w:t>
            </w:r>
          </w:p>
          <w:p w14:paraId="1C8EEBAB" w14:textId="089BEEF5" w:rsidR="004C0B64" w:rsidRPr="004946D9" w:rsidRDefault="00AB5B38" w:rsidP="009D5A41">
            <w:pPr>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 xml:space="preserve"> (vnt.)</w:t>
            </w:r>
          </w:p>
        </w:tc>
        <w:tc>
          <w:tcPr>
            <w:tcW w:w="17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1F3C089" w14:textId="77777777" w:rsidR="004C0B64" w:rsidRPr="004946D9" w:rsidRDefault="00AB5B38">
            <w:pPr>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Užimta</w:t>
            </w:r>
          </w:p>
          <w:p w14:paraId="5556ABAA" w14:textId="61BFC40E" w:rsidR="004C0B64" w:rsidRPr="004946D9" w:rsidRDefault="00AB5B38" w:rsidP="009D5A41">
            <w:pPr>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pareigybių </w:t>
            </w:r>
            <w:r w:rsidRPr="004946D9">
              <w:rPr>
                <w:rFonts w:ascii="Times New Roman" w:hAnsi="Times New Roman"/>
                <w:color w:val="000000"/>
                <w:sz w:val="24"/>
                <w:szCs w:val="24"/>
              </w:rPr>
              <w:br/>
              <w:t>(202</w:t>
            </w:r>
            <w:r w:rsidR="00D2466C">
              <w:rPr>
                <w:rFonts w:ascii="Times New Roman" w:hAnsi="Times New Roman"/>
                <w:color w:val="000000"/>
                <w:sz w:val="24"/>
                <w:szCs w:val="24"/>
              </w:rPr>
              <w:t>5</w:t>
            </w:r>
            <w:r w:rsidRPr="004946D9">
              <w:rPr>
                <w:rFonts w:ascii="Times New Roman" w:hAnsi="Times New Roman"/>
                <w:color w:val="000000"/>
                <w:sz w:val="24"/>
                <w:szCs w:val="24"/>
              </w:rPr>
              <w:t>-12-31 d.)</w:t>
            </w:r>
          </w:p>
        </w:tc>
      </w:tr>
      <w:tr w:rsidR="004C0B64" w14:paraId="0A8360B5" w14:textId="77777777" w:rsidTr="004B55BE">
        <w:trPr>
          <w:trHeight w:val="454"/>
          <w:jc w:val="center"/>
        </w:trPr>
        <w:tc>
          <w:tcPr>
            <w:tcW w:w="822" w:type="dxa"/>
            <w:tcBorders>
              <w:top w:val="single" w:sz="8" w:space="0" w:color="000000"/>
              <w:left w:val="single" w:sz="8" w:space="0" w:color="000000"/>
              <w:bottom w:val="single" w:sz="8" w:space="0" w:color="000000"/>
              <w:right w:val="nil"/>
            </w:tcBorders>
            <w:shd w:val="clear" w:color="auto" w:fill="FFFFFF"/>
            <w:vAlign w:val="center"/>
          </w:tcPr>
          <w:p w14:paraId="3DA4071D"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1.</w:t>
            </w:r>
          </w:p>
        </w:tc>
        <w:tc>
          <w:tcPr>
            <w:tcW w:w="2973"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58B1AF49" w14:textId="77777777" w:rsidR="004C0B64" w:rsidRPr="004946D9" w:rsidRDefault="00AB5B38" w:rsidP="00DD06A7">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Viršininkas</w:t>
            </w:r>
          </w:p>
        </w:tc>
        <w:tc>
          <w:tcPr>
            <w:tcW w:w="1759"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339E75DC" w14:textId="77777777" w:rsidR="004C0B64" w:rsidRPr="004946D9" w:rsidRDefault="00AB5B38">
            <w:pPr>
              <w:spacing w:after="0" w:line="360" w:lineRule="auto"/>
              <w:ind w:right="60"/>
              <w:rPr>
                <w:rFonts w:ascii="Times New Roman" w:hAnsi="Times New Roman"/>
                <w:color w:val="000000"/>
                <w:sz w:val="24"/>
                <w:szCs w:val="24"/>
              </w:rPr>
            </w:pPr>
            <w:r w:rsidRPr="004946D9">
              <w:rPr>
                <w:rFonts w:ascii="Times New Roman" w:hAnsi="Times New Roman"/>
                <w:color w:val="000000"/>
                <w:sz w:val="24"/>
                <w:szCs w:val="24"/>
              </w:rPr>
              <w:t xml:space="preserve">          1,5</w:t>
            </w:r>
          </w:p>
        </w:tc>
        <w:tc>
          <w:tcPr>
            <w:tcW w:w="1759"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611C59CD"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1</w:t>
            </w:r>
          </w:p>
        </w:tc>
        <w:tc>
          <w:tcPr>
            <w:tcW w:w="17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7AE085C"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1</w:t>
            </w:r>
          </w:p>
        </w:tc>
      </w:tr>
      <w:tr w:rsidR="004C0B64" w14:paraId="3EE30A43" w14:textId="77777777" w:rsidTr="004B55BE">
        <w:trPr>
          <w:trHeight w:val="454"/>
          <w:jc w:val="center"/>
        </w:trPr>
        <w:tc>
          <w:tcPr>
            <w:tcW w:w="822" w:type="dxa"/>
            <w:tcBorders>
              <w:top w:val="single" w:sz="8" w:space="0" w:color="000000"/>
              <w:left w:val="single" w:sz="8" w:space="0" w:color="000000"/>
              <w:bottom w:val="single" w:sz="8" w:space="0" w:color="000000"/>
              <w:right w:val="nil"/>
            </w:tcBorders>
            <w:shd w:val="clear" w:color="auto" w:fill="FFFFFF"/>
            <w:vAlign w:val="center"/>
          </w:tcPr>
          <w:p w14:paraId="6D21A477"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2.</w:t>
            </w:r>
          </w:p>
        </w:tc>
        <w:tc>
          <w:tcPr>
            <w:tcW w:w="2973"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3EAF6995" w14:textId="502D0E18" w:rsidR="004C0B64" w:rsidRPr="004946D9" w:rsidRDefault="009D5A41" w:rsidP="00DD06A7">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B</w:t>
            </w:r>
            <w:r w:rsidR="00AB5B38" w:rsidRPr="004946D9">
              <w:rPr>
                <w:rFonts w:ascii="Times New Roman" w:hAnsi="Times New Roman"/>
                <w:color w:val="000000"/>
                <w:sz w:val="24"/>
                <w:szCs w:val="24"/>
              </w:rPr>
              <w:t>uhalterė</w:t>
            </w:r>
          </w:p>
        </w:tc>
        <w:tc>
          <w:tcPr>
            <w:tcW w:w="1759"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6A7258CF"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0,93</w:t>
            </w:r>
          </w:p>
        </w:tc>
        <w:tc>
          <w:tcPr>
            <w:tcW w:w="1759"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3FC5FBAE"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1</w:t>
            </w:r>
          </w:p>
        </w:tc>
        <w:tc>
          <w:tcPr>
            <w:tcW w:w="17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9550D11"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1</w:t>
            </w:r>
          </w:p>
        </w:tc>
      </w:tr>
      <w:tr w:rsidR="004C0B64" w14:paraId="78D464EC" w14:textId="77777777" w:rsidTr="004B55BE">
        <w:trPr>
          <w:trHeight w:val="454"/>
          <w:jc w:val="center"/>
        </w:trPr>
        <w:tc>
          <w:tcPr>
            <w:tcW w:w="822" w:type="dxa"/>
            <w:tcBorders>
              <w:top w:val="single" w:sz="8" w:space="0" w:color="000000"/>
              <w:left w:val="single" w:sz="8" w:space="0" w:color="000000"/>
              <w:bottom w:val="single" w:sz="8" w:space="0" w:color="000000"/>
              <w:right w:val="nil"/>
            </w:tcBorders>
            <w:shd w:val="clear" w:color="auto" w:fill="FFFFFF"/>
            <w:vAlign w:val="center"/>
          </w:tcPr>
          <w:p w14:paraId="270D71F3"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3.</w:t>
            </w:r>
          </w:p>
        </w:tc>
        <w:tc>
          <w:tcPr>
            <w:tcW w:w="2973"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49D9474D" w14:textId="77777777" w:rsidR="004C0B64" w:rsidRPr="004946D9" w:rsidRDefault="00AB5B38" w:rsidP="00DD06A7">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Specialistė</w:t>
            </w:r>
          </w:p>
        </w:tc>
        <w:tc>
          <w:tcPr>
            <w:tcW w:w="1759"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2F912E83"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0,71</w:t>
            </w:r>
          </w:p>
        </w:tc>
        <w:tc>
          <w:tcPr>
            <w:tcW w:w="1759"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6FB233C0"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0,5</w:t>
            </w:r>
          </w:p>
        </w:tc>
        <w:tc>
          <w:tcPr>
            <w:tcW w:w="17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27836A0"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0,5</w:t>
            </w:r>
          </w:p>
        </w:tc>
      </w:tr>
      <w:tr w:rsidR="004C0B64" w14:paraId="52F2F224" w14:textId="77777777" w:rsidTr="004B55BE">
        <w:trPr>
          <w:trHeight w:val="454"/>
          <w:jc w:val="center"/>
        </w:trPr>
        <w:tc>
          <w:tcPr>
            <w:tcW w:w="822" w:type="dxa"/>
            <w:tcBorders>
              <w:top w:val="single" w:sz="8" w:space="0" w:color="000000"/>
              <w:left w:val="single" w:sz="8" w:space="0" w:color="000000"/>
              <w:bottom w:val="single" w:sz="8" w:space="0" w:color="000000"/>
              <w:right w:val="nil"/>
            </w:tcBorders>
            <w:shd w:val="clear" w:color="auto" w:fill="FFFFFF"/>
            <w:vAlign w:val="center"/>
          </w:tcPr>
          <w:p w14:paraId="0730B8E9"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4.</w:t>
            </w:r>
          </w:p>
        </w:tc>
        <w:tc>
          <w:tcPr>
            <w:tcW w:w="2973"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733269D4" w14:textId="77777777" w:rsidR="004C0B64" w:rsidRPr="004946D9" w:rsidRDefault="00AB5B38" w:rsidP="00DD06A7">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Skyrininkas</w:t>
            </w:r>
          </w:p>
        </w:tc>
        <w:tc>
          <w:tcPr>
            <w:tcW w:w="1759"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7012EA24" w14:textId="30F2D64C"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 xml:space="preserve"> 0,</w:t>
            </w:r>
            <w:r w:rsidR="00F81070">
              <w:rPr>
                <w:rFonts w:ascii="Times New Roman" w:hAnsi="Times New Roman"/>
                <w:color w:val="000000"/>
                <w:sz w:val="24"/>
                <w:szCs w:val="24"/>
              </w:rPr>
              <w:t>79</w:t>
            </w:r>
          </w:p>
        </w:tc>
        <w:tc>
          <w:tcPr>
            <w:tcW w:w="1759"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20AD584C"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7</w:t>
            </w:r>
          </w:p>
        </w:tc>
        <w:tc>
          <w:tcPr>
            <w:tcW w:w="17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52120C5"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7</w:t>
            </w:r>
          </w:p>
        </w:tc>
      </w:tr>
      <w:tr w:rsidR="004C0B64" w14:paraId="2CC19E10" w14:textId="77777777" w:rsidTr="004B55BE">
        <w:trPr>
          <w:trHeight w:val="454"/>
          <w:jc w:val="center"/>
        </w:trPr>
        <w:tc>
          <w:tcPr>
            <w:tcW w:w="822" w:type="dxa"/>
            <w:tcBorders>
              <w:top w:val="single" w:sz="8" w:space="0" w:color="000000"/>
              <w:left w:val="single" w:sz="8" w:space="0" w:color="000000"/>
              <w:bottom w:val="single" w:sz="8" w:space="0" w:color="000000"/>
              <w:right w:val="nil"/>
            </w:tcBorders>
            <w:shd w:val="clear" w:color="auto" w:fill="FFFFFF"/>
            <w:vAlign w:val="center"/>
          </w:tcPr>
          <w:p w14:paraId="4D404158"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5.</w:t>
            </w:r>
          </w:p>
        </w:tc>
        <w:tc>
          <w:tcPr>
            <w:tcW w:w="2973"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3517A6E2" w14:textId="77777777" w:rsidR="004C0B64" w:rsidRPr="004946D9" w:rsidRDefault="00AB5B38" w:rsidP="00DD06A7">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Ugniagesys gelbėtojas</w:t>
            </w:r>
          </w:p>
        </w:tc>
        <w:tc>
          <w:tcPr>
            <w:tcW w:w="1759"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676A04BD" w14:textId="0E6A986B"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0,</w:t>
            </w:r>
            <w:r w:rsidR="00F81070">
              <w:rPr>
                <w:rFonts w:ascii="Times New Roman" w:hAnsi="Times New Roman"/>
                <w:color w:val="000000"/>
                <w:sz w:val="24"/>
                <w:szCs w:val="24"/>
              </w:rPr>
              <w:t>71</w:t>
            </w:r>
          </w:p>
        </w:tc>
        <w:tc>
          <w:tcPr>
            <w:tcW w:w="1759"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6944C24A"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56</w:t>
            </w:r>
          </w:p>
        </w:tc>
        <w:tc>
          <w:tcPr>
            <w:tcW w:w="17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DDE85D9" w14:textId="77777777" w:rsidR="004C0B64" w:rsidRPr="004946D9" w:rsidRDefault="00AB5B38">
            <w:pPr>
              <w:spacing w:after="0" w:line="360" w:lineRule="auto"/>
              <w:ind w:right="60"/>
              <w:jc w:val="center"/>
              <w:rPr>
                <w:rFonts w:ascii="Times New Roman" w:hAnsi="Times New Roman"/>
                <w:color w:val="000000"/>
                <w:sz w:val="24"/>
                <w:szCs w:val="24"/>
              </w:rPr>
            </w:pPr>
            <w:r w:rsidRPr="004946D9">
              <w:rPr>
                <w:rFonts w:ascii="Times New Roman" w:hAnsi="Times New Roman"/>
                <w:color w:val="000000"/>
                <w:sz w:val="24"/>
                <w:szCs w:val="24"/>
              </w:rPr>
              <w:t>56</w:t>
            </w:r>
          </w:p>
        </w:tc>
      </w:tr>
    </w:tbl>
    <w:p w14:paraId="3A982700" w14:textId="77777777" w:rsidR="004B55BE" w:rsidRDefault="004B55BE" w:rsidP="004B55BE">
      <w:pPr>
        <w:tabs>
          <w:tab w:val="left" w:pos="720"/>
          <w:tab w:val="left" w:pos="2421"/>
          <w:tab w:val="left" w:pos="5103"/>
        </w:tabs>
        <w:spacing w:before="200" w:line="240" w:lineRule="auto"/>
        <w:jc w:val="center"/>
        <w:rPr>
          <w:rFonts w:ascii="Times New Roman" w:hAnsi="Times New Roman"/>
          <w:b/>
          <w:color w:val="000000"/>
          <w:sz w:val="24"/>
          <w:szCs w:val="24"/>
        </w:rPr>
      </w:pPr>
      <w:r>
        <w:rPr>
          <w:rFonts w:ascii="Times New Roman" w:hAnsi="Times New Roman"/>
          <w:b/>
          <w:color w:val="000000"/>
          <w:sz w:val="24"/>
          <w:szCs w:val="24"/>
        </w:rPr>
        <w:t>UGNIAGESIŲ KOMANDŲ DARBUOTOJŲ ANALIZĖ</w:t>
      </w:r>
    </w:p>
    <w:p w14:paraId="7A1CF5A0" w14:textId="77777777" w:rsidR="004B55BE" w:rsidRDefault="004B55BE" w:rsidP="004B55BE">
      <w:pPr>
        <w:keepNext/>
        <w:numPr>
          <w:ilvl w:val="0"/>
          <w:numId w:val="2"/>
        </w:numPr>
        <w:shd w:val="clear" w:color="auto" w:fill="FFFFFF"/>
        <w:spacing w:after="0" w:line="360" w:lineRule="auto"/>
        <w:jc w:val="both"/>
        <w:rPr>
          <w:rFonts w:ascii="Times New Roman" w:hAnsi="Times New Roman"/>
          <w:b/>
          <w:color w:val="000000"/>
          <w:sz w:val="24"/>
          <w:szCs w:val="24"/>
        </w:rPr>
      </w:pPr>
      <w:r>
        <w:rPr>
          <w:rFonts w:ascii="Times New Roman" w:hAnsi="Times New Roman"/>
          <w:b/>
          <w:color w:val="000000"/>
          <w:sz w:val="24"/>
          <w:szCs w:val="24"/>
        </w:rPr>
        <w:t>Pagal amžių</w:t>
      </w:r>
    </w:p>
    <w:tbl>
      <w:tblPr>
        <w:tblStyle w:val="a0"/>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3"/>
        <w:gridCol w:w="1447"/>
        <w:gridCol w:w="1448"/>
        <w:gridCol w:w="1448"/>
        <w:gridCol w:w="1448"/>
        <w:gridCol w:w="1448"/>
      </w:tblGrid>
      <w:tr w:rsidR="004B55BE" w14:paraId="108E7967" w14:textId="77777777" w:rsidTr="001F59EA">
        <w:trPr>
          <w:trHeight w:val="567"/>
          <w:jc w:val="center"/>
        </w:trPr>
        <w:tc>
          <w:tcPr>
            <w:tcW w:w="1833" w:type="dxa"/>
            <w:tcBorders>
              <w:top w:val="single" w:sz="4" w:space="0" w:color="000000"/>
              <w:left w:val="single" w:sz="4" w:space="0" w:color="000000"/>
              <w:bottom w:val="single" w:sz="4" w:space="0" w:color="000000"/>
              <w:right w:val="single" w:sz="4" w:space="0" w:color="000000"/>
            </w:tcBorders>
            <w:vAlign w:val="center"/>
          </w:tcPr>
          <w:p w14:paraId="4407F808" w14:textId="77777777" w:rsidR="004B55BE" w:rsidRPr="004946D9" w:rsidRDefault="004B55BE" w:rsidP="001F59EA">
            <w:pPr>
              <w:keepNext/>
              <w:shd w:val="clear" w:color="auto" w:fill="FFFFFF"/>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Darbuotojų amžius (metais)</w:t>
            </w:r>
          </w:p>
        </w:tc>
        <w:tc>
          <w:tcPr>
            <w:tcW w:w="1447" w:type="dxa"/>
            <w:tcBorders>
              <w:top w:val="single" w:sz="4" w:space="0" w:color="000000"/>
              <w:left w:val="single" w:sz="4" w:space="0" w:color="000000"/>
              <w:bottom w:val="single" w:sz="4" w:space="0" w:color="000000"/>
              <w:right w:val="single" w:sz="4" w:space="0" w:color="000000"/>
            </w:tcBorders>
            <w:vAlign w:val="center"/>
          </w:tcPr>
          <w:p w14:paraId="00C31CF5" w14:textId="77777777" w:rsidR="004B55BE" w:rsidRPr="004946D9" w:rsidRDefault="004B55BE" w:rsidP="001F59EA">
            <w:pPr>
              <w:keepNext/>
              <w:shd w:val="clear" w:color="auto" w:fill="FFFFFF"/>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iki 30</w:t>
            </w:r>
          </w:p>
        </w:tc>
        <w:tc>
          <w:tcPr>
            <w:tcW w:w="1448" w:type="dxa"/>
            <w:tcBorders>
              <w:top w:val="single" w:sz="4" w:space="0" w:color="000000"/>
              <w:left w:val="single" w:sz="4" w:space="0" w:color="000000"/>
              <w:bottom w:val="single" w:sz="4" w:space="0" w:color="000000"/>
              <w:right w:val="single" w:sz="4" w:space="0" w:color="000000"/>
            </w:tcBorders>
            <w:vAlign w:val="center"/>
          </w:tcPr>
          <w:p w14:paraId="583A9282" w14:textId="77777777" w:rsidR="004B55BE" w:rsidRPr="004946D9" w:rsidRDefault="004B55BE" w:rsidP="001F59EA">
            <w:pPr>
              <w:keepNext/>
              <w:shd w:val="clear" w:color="auto" w:fill="FFFFFF"/>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daugiau kaip 30 iki 40</w:t>
            </w:r>
          </w:p>
        </w:tc>
        <w:tc>
          <w:tcPr>
            <w:tcW w:w="1448" w:type="dxa"/>
            <w:tcBorders>
              <w:top w:val="single" w:sz="4" w:space="0" w:color="000000"/>
              <w:left w:val="single" w:sz="4" w:space="0" w:color="000000"/>
              <w:bottom w:val="single" w:sz="4" w:space="0" w:color="000000"/>
              <w:right w:val="single" w:sz="4" w:space="0" w:color="000000"/>
            </w:tcBorders>
            <w:vAlign w:val="center"/>
          </w:tcPr>
          <w:p w14:paraId="5A136536" w14:textId="77777777" w:rsidR="004B55BE" w:rsidRPr="004946D9" w:rsidRDefault="004B55BE" w:rsidP="001F59EA">
            <w:pPr>
              <w:keepNext/>
              <w:shd w:val="clear" w:color="auto" w:fill="FFFFFF"/>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daugiau kaip</w:t>
            </w:r>
          </w:p>
          <w:p w14:paraId="351EA1B5" w14:textId="77777777" w:rsidR="004B55BE" w:rsidRPr="004946D9" w:rsidRDefault="004B55BE" w:rsidP="001F59EA">
            <w:pPr>
              <w:keepNext/>
              <w:shd w:val="clear" w:color="auto" w:fill="FFFFFF"/>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40 iki 50</w:t>
            </w:r>
          </w:p>
        </w:tc>
        <w:tc>
          <w:tcPr>
            <w:tcW w:w="1448" w:type="dxa"/>
            <w:tcBorders>
              <w:top w:val="single" w:sz="4" w:space="0" w:color="000000"/>
              <w:left w:val="single" w:sz="4" w:space="0" w:color="000000"/>
              <w:bottom w:val="single" w:sz="4" w:space="0" w:color="000000"/>
              <w:right w:val="single" w:sz="4" w:space="0" w:color="000000"/>
            </w:tcBorders>
            <w:vAlign w:val="center"/>
          </w:tcPr>
          <w:p w14:paraId="732E7577" w14:textId="77777777" w:rsidR="004B55BE" w:rsidRPr="004946D9" w:rsidRDefault="004B55BE" w:rsidP="001F59EA">
            <w:pPr>
              <w:keepNext/>
              <w:shd w:val="clear" w:color="auto" w:fill="FFFFFF"/>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daugiau kaip</w:t>
            </w:r>
          </w:p>
          <w:p w14:paraId="585D58D4" w14:textId="77777777" w:rsidR="004B55BE" w:rsidRPr="004946D9" w:rsidRDefault="004B55BE" w:rsidP="001F59EA">
            <w:pPr>
              <w:keepNext/>
              <w:shd w:val="clear" w:color="auto" w:fill="FFFFFF"/>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50 iki 60</w:t>
            </w:r>
          </w:p>
        </w:tc>
        <w:tc>
          <w:tcPr>
            <w:tcW w:w="1448" w:type="dxa"/>
            <w:tcBorders>
              <w:top w:val="single" w:sz="4" w:space="0" w:color="000000"/>
              <w:left w:val="single" w:sz="4" w:space="0" w:color="000000"/>
              <w:bottom w:val="single" w:sz="4" w:space="0" w:color="000000"/>
              <w:right w:val="single" w:sz="4" w:space="0" w:color="000000"/>
            </w:tcBorders>
            <w:vAlign w:val="center"/>
          </w:tcPr>
          <w:p w14:paraId="1025ADF0" w14:textId="77777777" w:rsidR="004B55BE" w:rsidRPr="004946D9" w:rsidRDefault="004B55BE" w:rsidP="001F59EA">
            <w:pPr>
              <w:keepNext/>
              <w:shd w:val="clear" w:color="auto" w:fill="FFFFFF"/>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daugiau kaip 60</w:t>
            </w:r>
          </w:p>
        </w:tc>
      </w:tr>
      <w:tr w:rsidR="004B55BE" w14:paraId="13DEE5E4" w14:textId="77777777" w:rsidTr="001F59EA">
        <w:trPr>
          <w:trHeight w:val="567"/>
          <w:jc w:val="center"/>
        </w:trPr>
        <w:tc>
          <w:tcPr>
            <w:tcW w:w="1833" w:type="dxa"/>
            <w:tcBorders>
              <w:top w:val="single" w:sz="4" w:space="0" w:color="000000"/>
              <w:left w:val="single" w:sz="4" w:space="0" w:color="000000"/>
              <w:bottom w:val="single" w:sz="4" w:space="0" w:color="000000"/>
              <w:right w:val="single" w:sz="4" w:space="0" w:color="000000"/>
            </w:tcBorders>
            <w:vAlign w:val="center"/>
          </w:tcPr>
          <w:p w14:paraId="44D41426" w14:textId="77777777" w:rsidR="004B55BE" w:rsidRPr="004946D9" w:rsidRDefault="004B55BE" w:rsidP="001F59EA">
            <w:pPr>
              <w:keepNext/>
              <w:shd w:val="clear" w:color="auto" w:fill="FFFFFF"/>
              <w:spacing w:after="0" w:line="240" w:lineRule="auto"/>
              <w:jc w:val="center"/>
              <w:rPr>
                <w:rFonts w:ascii="Times New Roman" w:hAnsi="Times New Roman"/>
                <w:color w:val="000000"/>
                <w:sz w:val="24"/>
                <w:szCs w:val="24"/>
              </w:rPr>
            </w:pPr>
            <w:r w:rsidRPr="004946D9">
              <w:rPr>
                <w:rFonts w:ascii="Times New Roman" w:hAnsi="Times New Roman"/>
                <w:color w:val="000000"/>
                <w:sz w:val="24"/>
                <w:szCs w:val="24"/>
              </w:rPr>
              <w:t>Darbuotojų skaičius</w:t>
            </w:r>
          </w:p>
        </w:tc>
        <w:tc>
          <w:tcPr>
            <w:tcW w:w="144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15C455" w14:textId="77777777" w:rsidR="004B55BE" w:rsidRPr="004946D9" w:rsidRDefault="004B55BE" w:rsidP="001F59EA">
            <w:pPr>
              <w:keepNext/>
              <w:shd w:val="clear" w:color="auto" w:fill="FFFFFF"/>
              <w:spacing w:after="0" w:line="360" w:lineRule="auto"/>
              <w:jc w:val="center"/>
              <w:rPr>
                <w:rFonts w:ascii="Times New Roman" w:hAnsi="Times New Roman"/>
                <w:color w:val="000000"/>
                <w:sz w:val="24"/>
                <w:szCs w:val="24"/>
              </w:rPr>
            </w:pPr>
            <w:r w:rsidRPr="004946D9">
              <w:rPr>
                <w:rFonts w:ascii="Times New Roman" w:hAnsi="Times New Roman"/>
                <w:color w:val="000000"/>
                <w:sz w:val="24"/>
                <w:szCs w:val="24"/>
              </w:rPr>
              <w:t>6</w:t>
            </w:r>
          </w:p>
        </w:tc>
        <w:tc>
          <w:tcPr>
            <w:tcW w:w="14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19B224" w14:textId="77777777" w:rsidR="004B55BE" w:rsidRPr="004946D9" w:rsidRDefault="004B55BE" w:rsidP="001F59EA">
            <w:pPr>
              <w:keepNext/>
              <w:shd w:val="clear" w:color="auto" w:fill="FFFFFF"/>
              <w:spacing w:after="0" w:line="360" w:lineRule="auto"/>
              <w:jc w:val="center"/>
              <w:rPr>
                <w:rFonts w:ascii="Times New Roman" w:hAnsi="Times New Roman"/>
                <w:color w:val="000000"/>
                <w:sz w:val="24"/>
                <w:szCs w:val="24"/>
              </w:rPr>
            </w:pPr>
            <w:r w:rsidRPr="004946D9">
              <w:rPr>
                <w:rFonts w:ascii="Times New Roman" w:hAnsi="Times New Roman"/>
                <w:color w:val="000000"/>
                <w:sz w:val="24"/>
                <w:szCs w:val="24"/>
              </w:rPr>
              <w:t>8</w:t>
            </w:r>
          </w:p>
        </w:tc>
        <w:tc>
          <w:tcPr>
            <w:tcW w:w="14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D3F0F0" w14:textId="77777777" w:rsidR="004B55BE" w:rsidRPr="004946D9" w:rsidRDefault="004B55BE" w:rsidP="001F59EA">
            <w:pPr>
              <w:keepNext/>
              <w:shd w:val="clear" w:color="auto" w:fill="FFFFFF"/>
              <w:spacing w:after="0" w:line="360" w:lineRule="auto"/>
              <w:jc w:val="center"/>
              <w:rPr>
                <w:rFonts w:ascii="Times New Roman" w:hAnsi="Times New Roman"/>
                <w:color w:val="000000"/>
                <w:sz w:val="24"/>
                <w:szCs w:val="24"/>
              </w:rPr>
            </w:pPr>
            <w:r w:rsidRPr="004946D9">
              <w:rPr>
                <w:rFonts w:ascii="Times New Roman" w:hAnsi="Times New Roman"/>
                <w:color w:val="000000"/>
                <w:sz w:val="24"/>
                <w:szCs w:val="24"/>
              </w:rPr>
              <w:t>21</w:t>
            </w:r>
          </w:p>
        </w:tc>
        <w:tc>
          <w:tcPr>
            <w:tcW w:w="14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CEE335" w14:textId="77777777" w:rsidR="004B55BE" w:rsidRPr="004946D9" w:rsidRDefault="004B55BE" w:rsidP="001F59EA">
            <w:pPr>
              <w:keepNext/>
              <w:shd w:val="clear" w:color="auto" w:fill="FFFFFF"/>
              <w:spacing w:after="0" w:line="360" w:lineRule="auto"/>
              <w:jc w:val="center"/>
              <w:rPr>
                <w:rFonts w:ascii="Times New Roman" w:hAnsi="Times New Roman"/>
                <w:color w:val="000000"/>
                <w:sz w:val="24"/>
                <w:szCs w:val="24"/>
              </w:rPr>
            </w:pPr>
            <w:r w:rsidRPr="004946D9">
              <w:rPr>
                <w:rFonts w:ascii="Times New Roman" w:hAnsi="Times New Roman"/>
                <w:color w:val="000000"/>
                <w:sz w:val="24"/>
                <w:szCs w:val="24"/>
              </w:rPr>
              <w:t>2</w:t>
            </w:r>
            <w:r>
              <w:rPr>
                <w:rFonts w:ascii="Times New Roman" w:hAnsi="Times New Roman"/>
                <w:color w:val="000000"/>
                <w:sz w:val="24"/>
                <w:szCs w:val="24"/>
              </w:rPr>
              <w:t>2</w:t>
            </w:r>
          </w:p>
        </w:tc>
        <w:tc>
          <w:tcPr>
            <w:tcW w:w="14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EF2EB0" w14:textId="77777777" w:rsidR="004B55BE" w:rsidRPr="004946D9" w:rsidRDefault="004B55BE" w:rsidP="001F59EA">
            <w:pPr>
              <w:keepNext/>
              <w:shd w:val="clear" w:color="auto" w:fill="FFFFFF"/>
              <w:spacing w:after="0" w:line="360" w:lineRule="auto"/>
              <w:jc w:val="center"/>
              <w:rPr>
                <w:rFonts w:ascii="Times New Roman" w:hAnsi="Times New Roman"/>
                <w:color w:val="000000"/>
                <w:sz w:val="24"/>
                <w:szCs w:val="24"/>
              </w:rPr>
            </w:pPr>
            <w:r>
              <w:rPr>
                <w:rFonts w:ascii="Times New Roman" w:hAnsi="Times New Roman"/>
                <w:color w:val="000000"/>
                <w:sz w:val="24"/>
                <w:szCs w:val="24"/>
              </w:rPr>
              <w:t>6</w:t>
            </w:r>
          </w:p>
        </w:tc>
      </w:tr>
    </w:tbl>
    <w:p w14:paraId="4230F9F8" w14:textId="77777777" w:rsidR="004B55BE" w:rsidRDefault="004B55BE" w:rsidP="00581FF1">
      <w:pPr>
        <w:tabs>
          <w:tab w:val="left" w:pos="720"/>
          <w:tab w:val="left" w:pos="2421"/>
          <w:tab w:val="left" w:pos="5103"/>
        </w:tabs>
        <w:spacing w:before="200" w:line="240" w:lineRule="auto"/>
        <w:jc w:val="center"/>
        <w:rPr>
          <w:rFonts w:ascii="Times New Roman" w:hAnsi="Times New Roman"/>
          <w:b/>
          <w:color w:val="000000"/>
          <w:sz w:val="24"/>
          <w:szCs w:val="24"/>
        </w:rPr>
      </w:pPr>
    </w:p>
    <w:p w14:paraId="51B9E79D" w14:textId="77777777" w:rsidR="004B55BE" w:rsidRDefault="004B55BE">
      <w:pPr>
        <w:rPr>
          <w:rFonts w:ascii="Times New Roman" w:hAnsi="Times New Roman"/>
          <w:b/>
          <w:color w:val="000000"/>
          <w:sz w:val="24"/>
          <w:szCs w:val="24"/>
        </w:rPr>
      </w:pPr>
      <w:r>
        <w:rPr>
          <w:rFonts w:ascii="Times New Roman" w:hAnsi="Times New Roman"/>
          <w:b/>
          <w:color w:val="000000"/>
          <w:sz w:val="24"/>
          <w:szCs w:val="24"/>
        </w:rPr>
        <w:br w:type="page"/>
      </w:r>
    </w:p>
    <w:p w14:paraId="7E47F45D" w14:textId="6BF283DF" w:rsidR="001D43AC" w:rsidRDefault="001D43AC" w:rsidP="00581FF1">
      <w:pPr>
        <w:tabs>
          <w:tab w:val="left" w:pos="720"/>
          <w:tab w:val="left" w:pos="2421"/>
          <w:tab w:val="left" w:pos="5103"/>
        </w:tabs>
        <w:spacing w:before="200" w:line="240" w:lineRule="auto"/>
        <w:jc w:val="center"/>
        <w:rPr>
          <w:rFonts w:ascii="Times New Roman" w:hAnsi="Times New Roman"/>
          <w:b/>
          <w:color w:val="000000"/>
          <w:sz w:val="24"/>
          <w:szCs w:val="24"/>
        </w:rPr>
      </w:pPr>
      <w:r>
        <w:rPr>
          <w:rFonts w:ascii="Times New Roman" w:hAnsi="Times New Roman"/>
          <w:b/>
          <w:color w:val="000000"/>
          <w:sz w:val="24"/>
          <w:szCs w:val="24"/>
        </w:rPr>
        <w:lastRenderedPageBreak/>
        <w:t>TARNYBOS FINANSAVIMO ŠALTINIAI</w:t>
      </w:r>
    </w:p>
    <w:tbl>
      <w:tblPr>
        <w:tblStyle w:val="Lentelstinklelis"/>
        <w:tblW w:w="0" w:type="auto"/>
        <w:jc w:val="center"/>
        <w:tblLayout w:type="fixed"/>
        <w:tblLook w:val="04A0" w:firstRow="1" w:lastRow="0" w:firstColumn="1" w:lastColumn="0" w:noHBand="0" w:noVBand="1"/>
      </w:tblPr>
      <w:tblGrid>
        <w:gridCol w:w="3397"/>
        <w:gridCol w:w="2268"/>
        <w:gridCol w:w="2268"/>
        <w:gridCol w:w="1083"/>
      </w:tblGrid>
      <w:tr w:rsidR="001D43AC" w14:paraId="3E0FC77D" w14:textId="77777777" w:rsidTr="002757C2">
        <w:trPr>
          <w:trHeight w:val="737"/>
          <w:jc w:val="center"/>
        </w:trPr>
        <w:tc>
          <w:tcPr>
            <w:tcW w:w="3397" w:type="dxa"/>
            <w:vAlign w:val="center"/>
          </w:tcPr>
          <w:p w14:paraId="6A17F127" w14:textId="77777777" w:rsidR="001D43AC" w:rsidRDefault="001D43AC" w:rsidP="001D43AC">
            <w:pPr>
              <w:tabs>
                <w:tab w:val="left" w:pos="720"/>
                <w:tab w:val="left" w:pos="2421"/>
                <w:tab w:val="left" w:pos="5103"/>
              </w:tabs>
              <w:spacing w:before="200"/>
              <w:ind w:firstLine="0"/>
              <w:jc w:val="center"/>
              <w:rPr>
                <w:rFonts w:ascii="Times New Roman" w:hAnsi="Times New Roman"/>
                <w:b/>
                <w:color w:val="000000"/>
                <w:sz w:val="24"/>
                <w:szCs w:val="24"/>
              </w:rPr>
            </w:pPr>
          </w:p>
        </w:tc>
        <w:tc>
          <w:tcPr>
            <w:tcW w:w="2268" w:type="dxa"/>
            <w:vAlign w:val="center"/>
          </w:tcPr>
          <w:p w14:paraId="338B4B25" w14:textId="398B0E00" w:rsidR="001D43AC" w:rsidRDefault="001D43AC" w:rsidP="001D43AC">
            <w:pPr>
              <w:tabs>
                <w:tab w:val="left" w:pos="720"/>
                <w:tab w:val="left" w:pos="2421"/>
                <w:tab w:val="left" w:pos="5103"/>
              </w:tabs>
              <w:spacing w:before="200"/>
              <w:ind w:firstLine="0"/>
              <w:jc w:val="center"/>
              <w:rPr>
                <w:rFonts w:ascii="Times New Roman" w:hAnsi="Times New Roman"/>
                <w:b/>
                <w:color w:val="000000"/>
                <w:sz w:val="24"/>
                <w:szCs w:val="24"/>
              </w:rPr>
            </w:pPr>
            <w:r>
              <w:rPr>
                <w:rFonts w:ascii="Times New Roman" w:hAnsi="Times New Roman"/>
                <w:b/>
                <w:color w:val="000000"/>
                <w:sz w:val="24"/>
                <w:szCs w:val="24"/>
              </w:rPr>
              <w:t>Šalčininkų rajono savivaldybės lėšos tūkst. Eurais</w:t>
            </w:r>
          </w:p>
        </w:tc>
        <w:tc>
          <w:tcPr>
            <w:tcW w:w="2268" w:type="dxa"/>
            <w:vAlign w:val="center"/>
          </w:tcPr>
          <w:p w14:paraId="01CEAC74" w14:textId="36DCFEB1" w:rsidR="001D43AC" w:rsidRDefault="001D43AC" w:rsidP="001D43AC">
            <w:pPr>
              <w:tabs>
                <w:tab w:val="left" w:pos="720"/>
                <w:tab w:val="left" w:pos="2421"/>
                <w:tab w:val="left" w:pos="5103"/>
              </w:tabs>
              <w:spacing w:before="200"/>
              <w:ind w:firstLine="0"/>
              <w:jc w:val="center"/>
              <w:rPr>
                <w:rFonts w:ascii="Times New Roman" w:hAnsi="Times New Roman"/>
                <w:b/>
                <w:color w:val="000000"/>
                <w:sz w:val="24"/>
                <w:szCs w:val="24"/>
              </w:rPr>
            </w:pPr>
            <w:r>
              <w:rPr>
                <w:rFonts w:ascii="Times New Roman" w:hAnsi="Times New Roman"/>
                <w:b/>
                <w:color w:val="000000"/>
                <w:sz w:val="24"/>
                <w:szCs w:val="24"/>
              </w:rPr>
              <w:t>Valstybės tikslinių dotacijų finansavimas 4SB (VD)01</w:t>
            </w:r>
          </w:p>
        </w:tc>
        <w:tc>
          <w:tcPr>
            <w:tcW w:w="1083" w:type="dxa"/>
            <w:vAlign w:val="center"/>
          </w:tcPr>
          <w:p w14:paraId="70BA81BB" w14:textId="31B9ACD3" w:rsidR="001D43AC" w:rsidRDefault="001D43AC" w:rsidP="001D43AC">
            <w:pPr>
              <w:tabs>
                <w:tab w:val="left" w:pos="720"/>
                <w:tab w:val="left" w:pos="2421"/>
                <w:tab w:val="left" w:pos="5103"/>
              </w:tabs>
              <w:spacing w:before="200"/>
              <w:ind w:firstLine="0"/>
              <w:jc w:val="center"/>
              <w:rPr>
                <w:rFonts w:ascii="Times New Roman" w:hAnsi="Times New Roman"/>
                <w:b/>
                <w:color w:val="000000"/>
                <w:sz w:val="24"/>
                <w:szCs w:val="24"/>
              </w:rPr>
            </w:pPr>
            <w:r>
              <w:rPr>
                <w:rFonts w:ascii="Times New Roman" w:hAnsi="Times New Roman"/>
                <w:b/>
                <w:color w:val="000000"/>
                <w:sz w:val="24"/>
                <w:szCs w:val="24"/>
              </w:rPr>
              <w:t>Iš viso:</w:t>
            </w:r>
          </w:p>
        </w:tc>
      </w:tr>
      <w:tr w:rsidR="001D43AC" w14:paraId="5FC5A90B" w14:textId="77777777" w:rsidTr="002757C2">
        <w:trPr>
          <w:trHeight w:val="737"/>
          <w:jc w:val="center"/>
        </w:trPr>
        <w:tc>
          <w:tcPr>
            <w:tcW w:w="3397" w:type="dxa"/>
            <w:vAlign w:val="center"/>
          </w:tcPr>
          <w:p w14:paraId="7E64EE2F" w14:textId="26D5834A" w:rsidR="001D43AC" w:rsidRPr="001D43AC" w:rsidRDefault="001D43AC" w:rsidP="001D43AC">
            <w:pPr>
              <w:tabs>
                <w:tab w:val="left" w:pos="720"/>
                <w:tab w:val="left" w:pos="2421"/>
                <w:tab w:val="left" w:pos="5103"/>
              </w:tabs>
              <w:spacing w:before="200"/>
              <w:ind w:firstLine="0"/>
              <w:jc w:val="center"/>
              <w:rPr>
                <w:rFonts w:ascii="Times New Roman" w:hAnsi="Times New Roman"/>
                <w:bCs/>
                <w:color w:val="000000"/>
                <w:sz w:val="24"/>
                <w:szCs w:val="24"/>
              </w:rPr>
            </w:pPr>
            <w:r w:rsidRPr="001D43AC">
              <w:rPr>
                <w:rFonts w:ascii="Times New Roman" w:hAnsi="Times New Roman"/>
                <w:bCs/>
                <w:color w:val="000000"/>
                <w:sz w:val="24"/>
                <w:szCs w:val="24"/>
              </w:rPr>
              <w:t>Darbo užmokestis</w:t>
            </w:r>
          </w:p>
        </w:tc>
        <w:tc>
          <w:tcPr>
            <w:tcW w:w="2268" w:type="dxa"/>
            <w:vAlign w:val="center"/>
          </w:tcPr>
          <w:p w14:paraId="011270DF" w14:textId="6089DC27"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75,1</w:t>
            </w:r>
          </w:p>
        </w:tc>
        <w:tc>
          <w:tcPr>
            <w:tcW w:w="2268" w:type="dxa"/>
            <w:vAlign w:val="center"/>
          </w:tcPr>
          <w:p w14:paraId="3B80CECA" w14:textId="3D97B7B3"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1209</w:t>
            </w:r>
          </w:p>
        </w:tc>
        <w:tc>
          <w:tcPr>
            <w:tcW w:w="1083" w:type="dxa"/>
            <w:vAlign w:val="center"/>
          </w:tcPr>
          <w:p w14:paraId="5789E291" w14:textId="258B3B5F"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1284,1</w:t>
            </w:r>
          </w:p>
        </w:tc>
      </w:tr>
      <w:tr w:rsidR="001D43AC" w14:paraId="3016610A" w14:textId="77777777" w:rsidTr="002757C2">
        <w:trPr>
          <w:trHeight w:val="737"/>
          <w:jc w:val="center"/>
        </w:trPr>
        <w:tc>
          <w:tcPr>
            <w:tcW w:w="3397" w:type="dxa"/>
            <w:vAlign w:val="center"/>
          </w:tcPr>
          <w:p w14:paraId="3CF2F911" w14:textId="4076DE61" w:rsidR="001D43AC" w:rsidRPr="001D43AC" w:rsidRDefault="001D43AC" w:rsidP="001D43AC">
            <w:pPr>
              <w:tabs>
                <w:tab w:val="left" w:pos="720"/>
                <w:tab w:val="left" w:pos="2421"/>
                <w:tab w:val="left" w:pos="5103"/>
              </w:tabs>
              <w:spacing w:before="200"/>
              <w:ind w:firstLine="0"/>
              <w:jc w:val="center"/>
              <w:rPr>
                <w:rFonts w:ascii="Times New Roman" w:hAnsi="Times New Roman"/>
                <w:bCs/>
                <w:color w:val="000000"/>
                <w:sz w:val="24"/>
                <w:szCs w:val="24"/>
              </w:rPr>
            </w:pPr>
            <w:r w:rsidRPr="001D43AC">
              <w:rPr>
                <w:rFonts w:ascii="Times New Roman" w:hAnsi="Times New Roman"/>
                <w:bCs/>
                <w:color w:val="000000"/>
                <w:sz w:val="24"/>
                <w:szCs w:val="24"/>
              </w:rPr>
              <w:t>Sodra</w:t>
            </w:r>
          </w:p>
        </w:tc>
        <w:tc>
          <w:tcPr>
            <w:tcW w:w="2268" w:type="dxa"/>
            <w:vAlign w:val="center"/>
          </w:tcPr>
          <w:p w14:paraId="5049D47F" w14:textId="6010BCD6"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1,7</w:t>
            </w:r>
          </w:p>
        </w:tc>
        <w:tc>
          <w:tcPr>
            <w:tcW w:w="2268" w:type="dxa"/>
            <w:vAlign w:val="center"/>
          </w:tcPr>
          <w:p w14:paraId="3B69E560" w14:textId="6326260C"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17,4</w:t>
            </w:r>
          </w:p>
        </w:tc>
        <w:tc>
          <w:tcPr>
            <w:tcW w:w="1083" w:type="dxa"/>
            <w:vAlign w:val="center"/>
          </w:tcPr>
          <w:p w14:paraId="68917A86" w14:textId="3883402A"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19,1</w:t>
            </w:r>
          </w:p>
        </w:tc>
      </w:tr>
      <w:tr w:rsidR="001D43AC" w14:paraId="161AC988" w14:textId="77777777" w:rsidTr="002757C2">
        <w:trPr>
          <w:trHeight w:val="737"/>
          <w:jc w:val="center"/>
        </w:trPr>
        <w:tc>
          <w:tcPr>
            <w:tcW w:w="3397" w:type="dxa"/>
            <w:vAlign w:val="center"/>
          </w:tcPr>
          <w:p w14:paraId="659587DC" w14:textId="461ECB4B" w:rsidR="001D43AC" w:rsidRPr="001D43AC" w:rsidRDefault="001D43AC" w:rsidP="001D43AC">
            <w:pPr>
              <w:tabs>
                <w:tab w:val="left" w:pos="720"/>
                <w:tab w:val="left" w:pos="2421"/>
                <w:tab w:val="left" w:pos="5103"/>
              </w:tabs>
              <w:spacing w:before="200"/>
              <w:ind w:firstLine="0"/>
              <w:jc w:val="center"/>
              <w:rPr>
                <w:rFonts w:ascii="Times New Roman" w:hAnsi="Times New Roman"/>
                <w:bCs/>
                <w:color w:val="000000"/>
                <w:sz w:val="24"/>
                <w:szCs w:val="24"/>
              </w:rPr>
            </w:pPr>
            <w:r w:rsidRPr="001D43AC">
              <w:rPr>
                <w:rFonts w:ascii="Times New Roman" w:hAnsi="Times New Roman"/>
                <w:bCs/>
                <w:color w:val="000000"/>
                <w:sz w:val="24"/>
                <w:szCs w:val="24"/>
              </w:rPr>
              <w:t>Sveikatos tikrinimas</w:t>
            </w:r>
          </w:p>
        </w:tc>
        <w:tc>
          <w:tcPr>
            <w:tcW w:w="2268" w:type="dxa"/>
            <w:vAlign w:val="center"/>
          </w:tcPr>
          <w:p w14:paraId="3489EAD9" w14:textId="15B228B4"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0,4</w:t>
            </w:r>
          </w:p>
        </w:tc>
        <w:tc>
          <w:tcPr>
            <w:tcW w:w="2268" w:type="dxa"/>
            <w:vAlign w:val="center"/>
          </w:tcPr>
          <w:p w14:paraId="2A035E33" w14:textId="498E8EB9"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w:t>
            </w:r>
          </w:p>
        </w:tc>
        <w:tc>
          <w:tcPr>
            <w:tcW w:w="1083" w:type="dxa"/>
            <w:vAlign w:val="center"/>
          </w:tcPr>
          <w:p w14:paraId="5E419C6C" w14:textId="6329E030"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0,4</w:t>
            </w:r>
          </w:p>
        </w:tc>
      </w:tr>
      <w:tr w:rsidR="001D43AC" w14:paraId="0C09C4ED" w14:textId="77777777" w:rsidTr="002757C2">
        <w:trPr>
          <w:trHeight w:val="737"/>
          <w:jc w:val="center"/>
        </w:trPr>
        <w:tc>
          <w:tcPr>
            <w:tcW w:w="3397" w:type="dxa"/>
            <w:vAlign w:val="center"/>
          </w:tcPr>
          <w:p w14:paraId="1CB22845" w14:textId="34FB1E24" w:rsidR="001D43AC" w:rsidRPr="001D43AC" w:rsidRDefault="001D43AC" w:rsidP="001D43AC">
            <w:pPr>
              <w:tabs>
                <w:tab w:val="left" w:pos="720"/>
                <w:tab w:val="left" w:pos="2421"/>
                <w:tab w:val="left" w:pos="5103"/>
              </w:tabs>
              <w:spacing w:before="200"/>
              <w:ind w:firstLine="0"/>
              <w:jc w:val="center"/>
              <w:rPr>
                <w:rFonts w:ascii="Times New Roman" w:hAnsi="Times New Roman"/>
                <w:bCs/>
                <w:color w:val="000000"/>
                <w:sz w:val="24"/>
                <w:szCs w:val="24"/>
              </w:rPr>
            </w:pPr>
            <w:r w:rsidRPr="001D43AC">
              <w:rPr>
                <w:rFonts w:ascii="Times New Roman" w:hAnsi="Times New Roman"/>
                <w:bCs/>
                <w:color w:val="000000"/>
                <w:sz w:val="24"/>
                <w:szCs w:val="24"/>
              </w:rPr>
              <w:t>Ryšių paslaugos</w:t>
            </w:r>
          </w:p>
        </w:tc>
        <w:tc>
          <w:tcPr>
            <w:tcW w:w="2268" w:type="dxa"/>
            <w:vAlign w:val="center"/>
          </w:tcPr>
          <w:p w14:paraId="79BFABF1" w14:textId="6ED03BAF"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2</w:t>
            </w:r>
          </w:p>
        </w:tc>
        <w:tc>
          <w:tcPr>
            <w:tcW w:w="2268" w:type="dxa"/>
            <w:vAlign w:val="center"/>
          </w:tcPr>
          <w:p w14:paraId="49342454" w14:textId="4A4D4073"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1,1</w:t>
            </w:r>
          </w:p>
        </w:tc>
        <w:tc>
          <w:tcPr>
            <w:tcW w:w="1083" w:type="dxa"/>
            <w:vAlign w:val="center"/>
          </w:tcPr>
          <w:p w14:paraId="70627405" w14:textId="415D5204"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3,1</w:t>
            </w:r>
          </w:p>
        </w:tc>
      </w:tr>
      <w:tr w:rsidR="001D43AC" w14:paraId="0524173F" w14:textId="77777777" w:rsidTr="002757C2">
        <w:trPr>
          <w:trHeight w:val="737"/>
          <w:jc w:val="center"/>
        </w:trPr>
        <w:tc>
          <w:tcPr>
            <w:tcW w:w="3397" w:type="dxa"/>
            <w:vAlign w:val="center"/>
          </w:tcPr>
          <w:p w14:paraId="6DD47B28" w14:textId="74815670" w:rsidR="001D43AC" w:rsidRPr="001D43AC" w:rsidRDefault="001D43AC" w:rsidP="001D43AC">
            <w:pPr>
              <w:tabs>
                <w:tab w:val="left" w:pos="720"/>
                <w:tab w:val="left" w:pos="2421"/>
                <w:tab w:val="left" w:pos="5103"/>
              </w:tabs>
              <w:spacing w:before="200"/>
              <w:ind w:firstLine="0"/>
              <w:jc w:val="center"/>
              <w:rPr>
                <w:rFonts w:ascii="Times New Roman" w:hAnsi="Times New Roman"/>
                <w:bCs/>
                <w:color w:val="000000"/>
                <w:sz w:val="24"/>
                <w:szCs w:val="24"/>
              </w:rPr>
            </w:pPr>
            <w:r w:rsidRPr="001D43AC">
              <w:rPr>
                <w:rFonts w:ascii="Times New Roman" w:hAnsi="Times New Roman"/>
                <w:bCs/>
                <w:color w:val="000000"/>
                <w:sz w:val="24"/>
                <w:szCs w:val="24"/>
              </w:rPr>
              <w:t>Transporto išlaikymas</w:t>
            </w:r>
          </w:p>
        </w:tc>
        <w:tc>
          <w:tcPr>
            <w:tcW w:w="2268" w:type="dxa"/>
            <w:vAlign w:val="center"/>
          </w:tcPr>
          <w:p w14:paraId="0B859D2E" w14:textId="50A91642"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6,2</w:t>
            </w:r>
          </w:p>
        </w:tc>
        <w:tc>
          <w:tcPr>
            <w:tcW w:w="2268" w:type="dxa"/>
            <w:vAlign w:val="center"/>
          </w:tcPr>
          <w:p w14:paraId="1FEB93B4" w14:textId="7295B8F0"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23,4</w:t>
            </w:r>
          </w:p>
        </w:tc>
        <w:tc>
          <w:tcPr>
            <w:tcW w:w="1083" w:type="dxa"/>
            <w:vAlign w:val="center"/>
          </w:tcPr>
          <w:p w14:paraId="2B8E1764" w14:textId="3B410129"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29,6</w:t>
            </w:r>
          </w:p>
        </w:tc>
      </w:tr>
      <w:tr w:rsidR="001D43AC" w14:paraId="2FFCA030" w14:textId="77777777" w:rsidTr="002757C2">
        <w:trPr>
          <w:trHeight w:val="737"/>
          <w:jc w:val="center"/>
        </w:trPr>
        <w:tc>
          <w:tcPr>
            <w:tcW w:w="3397" w:type="dxa"/>
            <w:vAlign w:val="center"/>
          </w:tcPr>
          <w:p w14:paraId="549C7D0A" w14:textId="4AE4D363" w:rsidR="001D43AC" w:rsidRPr="001D43AC" w:rsidRDefault="001D43AC" w:rsidP="001D43AC">
            <w:pPr>
              <w:tabs>
                <w:tab w:val="left" w:pos="720"/>
                <w:tab w:val="left" w:pos="2421"/>
                <w:tab w:val="left" w:pos="5103"/>
              </w:tabs>
              <w:spacing w:before="200"/>
              <w:ind w:firstLine="0"/>
              <w:jc w:val="center"/>
              <w:rPr>
                <w:rFonts w:ascii="Times New Roman" w:hAnsi="Times New Roman"/>
                <w:bCs/>
                <w:color w:val="000000"/>
                <w:sz w:val="24"/>
                <w:szCs w:val="24"/>
              </w:rPr>
            </w:pPr>
            <w:r w:rsidRPr="001D43AC">
              <w:rPr>
                <w:rFonts w:ascii="Times New Roman" w:hAnsi="Times New Roman"/>
                <w:bCs/>
                <w:color w:val="000000"/>
                <w:sz w:val="24"/>
                <w:szCs w:val="24"/>
              </w:rPr>
              <w:t xml:space="preserve">Darbdavių </w:t>
            </w:r>
            <w:proofErr w:type="spellStart"/>
            <w:r w:rsidRPr="001D43AC">
              <w:rPr>
                <w:rFonts w:ascii="Times New Roman" w:hAnsi="Times New Roman"/>
                <w:bCs/>
                <w:color w:val="000000"/>
                <w:sz w:val="24"/>
                <w:szCs w:val="24"/>
              </w:rPr>
              <w:t>soc</w:t>
            </w:r>
            <w:proofErr w:type="spellEnd"/>
            <w:r w:rsidRPr="001D43AC">
              <w:rPr>
                <w:rFonts w:ascii="Times New Roman" w:hAnsi="Times New Roman"/>
                <w:bCs/>
                <w:color w:val="000000"/>
                <w:sz w:val="24"/>
                <w:szCs w:val="24"/>
              </w:rPr>
              <w:t>. parama</w:t>
            </w:r>
          </w:p>
        </w:tc>
        <w:tc>
          <w:tcPr>
            <w:tcW w:w="2268" w:type="dxa"/>
            <w:vAlign w:val="center"/>
          </w:tcPr>
          <w:p w14:paraId="1275C878" w14:textId="4F73B75A"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3,8</w:t>
            </w:r>
          </w:p>
        </w:tc>
        <w:tc>
          <w:tcPr>
            <w:tcW w:w="2268" w:type="dxa"/>
            <w:vAlign w:val="center"/>
          </w:tcPr>
          <w:p w14:paraId="4B986348" w14:textId="74E4BF34"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w:t>
            </w:r>
          </w:p>
        </w:tc>
        <w:tc>
          <w:tcPr>
            <w:tcW w:w="1083" w:type="dxa"/>
            <w:vAlign w:val="center"/>
          </w:tcPr>
          <w:p w14:paraId="3025AA22" w14:textId="0FFC5876"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4,8</w:t>
            </w:r>
          </w:p>
        </w:tc>
      </w:tr>
      <w:tr w:rsidR="001D43AC" w14:paraId="464BDA38" w14:textId="77777777" w:rsidTr="002757C2">
        <w:trPr>
          <w:trHeight w:val="737"/>
          <w:jc w:val="center"/>
        </w:trPr>
        <w:tc>
          <w:tcPr>
            <w:tcW w:w="3397" w:type="dxa"/>
            <w:vAlign w:val="center"/>
          </w:tcPr>
          <w:p w14:paraId="099A1002" w14:textId="13D27445" w:rsidR="001D43AC" w:rsidRPr="001D43AC" w:rsidRDefault="001D43AC" w:rsidP="001D43AC">
            <w:pPr>
              <w:tabs>
                <w:tab w:val="left" w:pos="720"/>
                <w:tab w:val="left" w:pos="2421"/>
                <w:tab w:val="left" w:pos="5103"/>
              </w:tabs>
              <w:spacing w:before="200"/>
              <w:ind w:firstLine="0"/>
              <w:jc w:val="center"/>
              <w:rPr>
                <w:rFonts w:ascii="Times New Roman" w:hAnsi="Times New Roman"/>
                <w:bCs/>
                <w:color w:val="000000"/>
                <w:sz w:val="24"/>
                <w:szCs w:val="24"/>
              </w:rPr>
            </w:pPr>
            <w:r w:rsidRPr="001D43AC">
              <w:rPr>
                <w:rFonts w:ascii="Times New Roman" w:hAnsi="Times New Roman"/>
                <w:bCs/>
                <w:color w:val="000000"/>
                <w:sz w:val="24"/>
                <w:szCs w:val="24"/>
              </w:rPr>
              <w:t>Informacinių paslaugų įsigijimas</w:t>
            </w:r>
          </w:p>
        </w:tc>
        <w:tc>
          <w:tcPr>
            <w:tcW w:w="2268" w:type="dxa"/>
            <w:vAlign w:val="center"/>
          </w:tcPr>
          <w:p w14:paraId="7664C389" w14:textId="0BD84DB2"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1,4</w:t>
            </w:r>
          </w:p>
        </w:tc>
        <w:tc>
          <w:tcPr>
            <w:tcW w:w="2268" w:type="dxa"/>
            <w:vAlign w:val="center"/>
          </w:tcPr>
          <w:p w14:paraId="12AE626C" w14:textId="06881D03"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w:t>
            </w:r>
          </w:p>
        </w:tc>
        <w:tc>
          <w:tcPr>
            <w:tcW w:w="1083" w:type="dxa"/>
            <w:vAlign w:val="center"/>
          </w:tcPr>
          <w:p w14:paraId="47028241" w14:textId="15766BC6"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1,4</w:t>
            </w:r>
          </w:p>
        </w:tc>
      </w:tr>
      <w:tr w:rsidR="001D43AC" w14:paraId="73203335" w14:textId="77777777" w:rsidTr="002757C2">
        <w:trPr>
          <w:trHeight w:val="737"/>
          <w:jc w:val="center"/>
        </w:trPr>
        <w:tc>
          <w:tcPr>
            <w:tcW w:w="3397" w:type="dxa"/>
            <w:vAlign w:val="center"/>
          </w:tcPr>
          <w:p w14:paraId="076D0ECF" w14:textId="5E7B8141" w:rsidR="001D43AC" w:rsidRPr="001D43AC" w:rsidRDefault="001D43AC" w:rsidP="001D43AC">
            <w:pPr>
              <w:tabs>
                <w:tab w:val="left" w:pos="720"/>
                <w:tab w:val="left" w:pos="2421"/>
                <w:tab w:val="left" w:pos="5103"/>
              </w:tabs>
              <w:spacing w:before="200"/>
              <w:ind w:firstLine="0"/>
              <w:jc w:val="center"/>
              <w:rPr>
                <w:rFonts w:ascii="Times New Roman" w:hAnsi="Times New Roman"/>
                <w:bCs/>
                <w:color w:val="000000"/>
                <w:sz w:val="24"/>
                <w:szCs w:val="24"/>
              </w:rPr>
            </w:pPr>
            <w:r w:rsidRPr="001D43AC">
              <w:rPr>
                <w:rFonts w:ascii="Times New Roman" w:hAnsi="Times New Roman"/>
                <w:bCs/>
                <w:color w:val="000000"/>
                <w:sz w:val="24"/>
                <w:szCs w:val="24"/>
              </w:rPr>
              <w:t>Ilgalaikio turto nuoma</w:t>
            </w:r>
          </w:p>
        </w:tc>
        <w:tc>
          <w:tcPr>
            <w:tcW w:w="2268" w:type="dxa"/>
            <w:vAlign w:val="center"/>
          </w:tcPr>
          <w:p w14:paraId="7DDDD112" w14:textId="605A755A"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5,9</w:t>
            </w:r>
          </w:p>
        </w:tc>
        <w:tc>
          <w:tcPr>
            <w:tcW w:w="2268" w:type="dxa"/>
            <w:vAlign w:val="center"/>
          </w:tcPr>
          <w:p w14:paraId="41AA9062" w14:textId="2ECDBDF4"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w:t>
            </w:r>
          </w:p>
        </w:tc>
        <w:tc>
          <w:tcPr>
            <w:tcW w:w="1083" w:type="dxa"/>
            <w:vAlign w:val="center"/>
          </w:tcPr>
          <w:p w14:paraId="4771C85B" w14:textId="30C146A2"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5,9</w:t>
            </w:r>
          </w:p>
        </w:tc>
      </w:tr>
      <w:tr w:rsidR="001D43AC" w14:paraId="7F2824B4" w14:textId="77777777" w:rsidTr="002757C2">
        <w:trPr>
          <w:trHeight w:val="737"/>
          <w:jc w:val="center"/>
        </w:trPr>
        <w:tc>
          <w:tcPr>
            <w:tcW w:w="3397" w:type="dxa"/>
            <w:vAlign w:val="center"/>
          </w:tcPr>
          <w:p w14:paraId="0F234145" w14:textId="21FB0C75" w:rsidR="001D43AC" w:rsidRPr="001D43AC" w:rsidRDefault="001D43AC" w:rsidP="001D43AC">
            <w:pPr>
              <w:tabs>
                <w:tab w:val="left" w:pos="720"/>
                <w:tab w:val="left" w:pos="2421"/>
                <w:tab w:val="left" w:pos="5103"/>
              </w:tabs>
              <w:spacing w:before="200"/>
              <w:ind w:firstLine="0"/>
              <w:jc w:val="center"/>
              <w:rPr>
                <w:rFonts w:ascii="Times New Roman" w:hAnsi="Times New Roman"/>
                <w:bCs/>
                <w:color w:val="000000"/>
                <w:sz w:val="24"/>
                <w:szCs w:val="24"/>
              </w:rPr>
            </w:pPr>
            <w:r w:rsidRPr="001D43AC">
              <w:rPr>
                <w:rFonts w:ascii="Times New Roman" w:hAnsi="Times New Roman"/>
                <w:bCs/>
                <w:color w:val="000000"/>
                <w:sz w:val="24"/>
                <w:szCs w:val="24"/>
              </w:rPr>
              <w:t>Apranga</w:t>
            </w:r>
          </w:p>
        </w:tc>
        <w:tc>
          <w:tcPr>
            <w:tcW w:w="2268" w:type="dxa"/>
            <w:vAlign w:val="center"/>
          </w:tcPr>
          <w:p w14:paraId="568BB793" w14:textId="76D9E29A"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41,2</w:t>
            </w:r>
          </w:p>
        </w:tc>
        <w:tc>
          <w:tcPr>
            <w:tcW w:w="2268" w:type="dxa"/>
            <w:vAlign w:val="center"/>
          </w:tcPr>
          <w:p w14:paraId="490E757E" w14:textId="25FD0685"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w:t>
            </w:r>
          </w:p>
        </w:tc>
        <w:tc>
          <w:tcPr>
            <w:tcW w:w="1083" w:type="dxa"/>
            <w:vAlign w:val="center"/>
          </w:tcPr>
          <w:p w14:paraId="4ABE3C9D" w14:textId="5CB59BE4"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41,2</w:t>
            </w:r>
          </w:p>
        </w:tc>
      </w:tr>
      <w:tr w:rsidR="001D43AC" w14:paraId="1B7ADB28" w14:textId="77777777" w:rsidTr="002757C2">
        <w:trPr>
          <w:trHeight w:val="737"/>
          <w:jc w:val="center"/>
        </w:trPr>
        <w:tc>
          <w:tcPr>
            <w:tcW w:w="3397" w:type="dxa"/>
            <w:vAlign w:val="center"/>
          </w:tcPr>
          <w:p w14:paraId="2683D3C8" w14:textId="7EEC9F25" w:rsidR="001D43AC" w:rsidRPr="001D43AC" w:rsidRDefault="001D43AC" w:rsidP="001D43AC">
            <w:pPr>
              <w:tabs>
                <w:tab w:val="left" w:pos="720"/>
                <w:tab w:val="left" w:pos="2421"/>
                <w:tab w:val="left" w:pos="5103"/>
              </w:tabs>
              <w:spacing w:before="200"/>
              <w:ind w:firstLine="0"/>
              <w:jc w:val="center"/>
              <w:rPr>
                <w:rFonts w:ascii="Times New Roman" w:hAnsi="Times New Roman"/>
                <w:bCs/>
                <w:color w:val="000000"/>
                <w:sz w:val="24"/>
                <w:szCs w:val="24"/>
              </w:rPr>
            </w:pPr>
            <w:r w:rsidRPr="001D43AC">
              <w:rPr>
                <w:rFonts w:ascii="Times New Roman" w:hAnsi="Times New Roman"/>
                <w:bCs/>
                <w:color w:val="000000"/>
                <w:sz w:val="24"/>
                <w:szCs w:val="24"/>
              </w:rPr>
              <w:t>Ilgalaikio turto remontas</w:t>
            </w:r>
          </w:p>
        </w:tc>
        <w:tc>
          <w:tcPr>
            <w:tcW w:w="2268" w:type="dxa"/>
            <w:vAlign w:val="center"/>
          </w:tcPr>
          <w:p w14:paraId="2A6070A8" w14:textId="6D009EFF"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30,5</w:t>
            </w:r>
          </w:p>
        </w:tc>
        <w:tc>
          <w:tcPr>
            <w:tcW w:w="2268" w:type="dxa"/>
            <w:vAlign w:val="center"/>
          </w:tcPr>
          <w:p w14:paraId="50CE9E11" w14:textId="632581EC"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3,6</w:t>
            </w:r>
          </w:p>
        </w:tc>
        <w:tc>
          <w:tcPr>
            <w:tcW w:w="1083" w:type="dxa"/>
            <w:vAlign w:val="center"/>
          </w:tcPr>
          <w:p w14:paraId="2192E57E" w14:textId="081BAB96"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34,1</w:t>
            </w:r>
          </w:p>
        </w:tc>
      </w:tr>
      <w:tr w:rsidR="001D43AC" w14:paraId="739ACDE7" w14:textId="77777777" w:rsidTr="002757C2">
        <w:trPr>
          <w:trHeight w:val="737"/>
          <w:jc w:val="center"/>
        </w:trPr>
        <w:tc>
          <w:tcPr>
            <w:tcW w:w="3397" w:type="dxa"/>
            <w:vAlign w:val="center"/>
          </w:tcPr>
          <w:p w14:paraId="20E5815E" w14:textId="195992A5" w:rsidR="001D43AC" w:rsidRPr="001D43AC" w:rsidRDefault="001D43AC" w:rsidP="001D43AC">
            <w:pPr>
              <w:tabs>
                <w:tab w:val="left" w:pos="720"/>
                <w:tab w:val="left" w:pos="2421"/>
                <w:tab w:val="left" w:pos="5103"/>
              </w:tabs>
              <w:spacing w:before="200"/>
              <w:ind w:firstLine="0"/>
              <w:jc w:val="center"/>
              <w:rPr>
                <w:rFonts w:ascii="Times New Roman" w:hAnsi="Times New Roman"/>
                <w:bCs/>
                <w:color w:val="000000"/>
                <w:sz w:val="24"/>
                <w:szCs w:val="24"/>
              </w:rPr>
            </w:pPr>
            <w:r w:rsidRPr="001D43AC">
              <w:rPr>
                <w:rFonts w:ascii="Times New Roman" w:hAnsi="Times New Roman"/>
                <w:bCs/>
                <w:color w:val="000000"/>
                <w:sz w:val="24"/>
                <w:szCs w:val="24"/>
              </w:rPr>
              <w:t>Kvalifikacijos kėlimas</w:t>
            </w:r>
          </w:p>
        </w:tc>
        <w:tc>
          <w:tcPr>
            <w:tcW w:w="2268" w:type="dxa"/>
            <w:vAlign w:val="center"/>
          </w:tcPr>
          <w:p w14:paraId="1FA0C499" w14:textId="7504BDF5"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1,1</w:t>
            </w:r>
          </w:p>
        </w:tc>
        <w:tc>
          <w:tcPr>
            <w:tcW w:w="2268" w:type="dxa"/>
            <w:vAlign w:val="center"/>
          </w:tcPr>
          <w:p w14:paraId="75A2E610" w14:textId="30F6285B"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w:t>
            </w:r>
          </w:p>
        </w:tc>
        <w:tc>
          <w:tcPr>
            <w:tcW w:w="1083" w:type="dxa"/>
            <w:vAlign w:val="center"/>
          </w:tcPr>
          <w:p w14:paraId="0560F4C5" w14:textId="338E9F38"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1,1</w:t>
            </w:r>
          </w:p>
        </w:tc>
      </w:tr>
      <w:tr w:rsidR="001D43AC" w14:paraId="58A906D3" w14:textId="77777777" w:rsidTr="002757C2">
        <w:trPr>
          <w:trHeight w:val="737"/>
          <w:jc w:val="center"/>
        </w:trPr>
        <w:tc>
          <w:tcPr>
            <w:tcW w:w="3397" w:type="dxa"/>
            <w:vAlign w:val="center"/>
          </w:tcPr>
          <w:p w14:paraId="500CF1F2" w14:textId="5E76EBD4" w:rsidR="001D43AC" w:rsidRPr="001D43AC" w:rsidRDefault="001D43AC" w:rsidP="001D43AC">
            <w:pPr>
              <w:tabs>
                <w:tab w:val="left" w:pos="720"/>
                <w:tab w:val="left" w:pos="2421"/>
                <w:tab w:val="left" w:pos="5103"/>
              </w:tabs>
              <w:spacing w:before="200"/>
              <w:ind w:firstLine="0"/>
              <w:jc w:val="center"/>
              <w:rPr>
                <w:rFonts w:ascii="Times New Roman" w:hAnsi="Times New Roman"/>
                <w:bCs/>
                <w:color w:val="000000"/>
                <w:sz w:val="24"/>
                <w:szCs w:val="24"/>
              </w:rPr>
            </w:pPr>
            <w:r w:rsidRPr="001D43AC">
              <w:rPr>
                <w:rFonts w:ascii="Times New Roman" w:hAnsi="Times New Roman"/>
                <w:bCs/>
                <w:color w:val="000000"/>
                <w:sz w:val="24"/>
                <w:szCs w:val="24"/>
              </w:rPr>
              <w:t>Komunalinės paslaugos</w:t>
            </w:r>
          </w:p>
        </w:tc>
        <w:tc>
          <w:tcPr>
            <w:tcW w:w="2268" w:type="dxa"/>
            <w:vAlign w:val="center"/>
          </w:tcPr>
          <w:p w14:paraId="1BAAAFB3" w14:textId="409B7DD8"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w:t>
            </w:r>
          </w:p>
        </w:tc>
        <w:tc>
          <w:tcPr>
            <w:tcW w:w="2268" w:type="dxa"/>
            <w:vAlign w:val="center"/>
          </w:tcPr>
          <w:p w14:paraId="7E23373F" w14:textId="29A3F395"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18,9</w:t>
            </w:r>
          </w:p>
        </w:tc>
        <w:tc>
          <w:tcPr>
            <w:tcW w:w="1083" w:type="dxa"/>
            <w:vAlign w:val="center"/>
          </w:tcPr>
          <w:p w14:paraId="280B6832" w14:textId="58BC1E24"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18,9</w:t>
            </w:r>
          </w:p>
        </w:tc>
      </w:tr>
      <w:tr w:rsidR="001D43AC" w14:paraId="393A9D88" w14:textId="77777777" w:rsidTr="002757C2">
        <w:trPr>
          <w:trHeight w:val="737"/>
          <w:jc w:val="center"/>
        </w:trPr>
        <w:tc>
          <w:tcPr>
            <w:tcW w:w="3397" w:type="dxa"/>
            <w:vAlign w:val="center"/>
          </w:tcPr>
          <w:p w14:paraId="05278E84" w14:textId="79C8F6D5" w:rsidR="001D43AC" w:rsidRPr="001D43AC" w:rsidRDefault="001D43AC" w:rsidP="001D43AC">
            <w:pPr>
              <w:tabs>
                <w:tab w:val="left" w:pos="720"/>
                <w:tab w:val="left" w:pos="2421"/>
                <w:tab w:val="left" w:pos="5103"/>
              </w:tabs>
              <w:spacing w:before="200"/>
              <w:ind w:firstLine="0"/>
              <w:jc w:val="center"/>
              <w:rPr>
                <w:rFonts w:ascii="Times New Roman" w:hAnsi="Times New Roman"/>
                <w:bCs/>
                <w:color w:val="000000"/>
                <w:sz w:val="24"/>
                <w:szCs w:val="24"/>
              </w:rPr>
            </w:pPr>
            <w:r w:rsidRPr="001D43AC">
              <w:rPr>
                <w:rFonts w:ascii="Times New Roman" w:hAnsi="Times New Roman"/>
                <w:bCs/>
                <w:color w:val="000000"/>
                <w:sz w:val="24"/>
                <w:szCs w:val="24"/>
              </w:rPr>
              <w:t>Kitos prekės ir paslaugos</w:t>
            </w:r>
          </w:p>
        </w:tc>
        <w:tc>
          <w:tcPr>
            <w:tcW w:w="2268" w:type="dxa"/>
            <w:vAlign w:val="center"/>
          </w:tcPr>
          <w:p w14:paraId="5993213D" w14:textId="3EA68A09"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14,5</w:t>
            </w:r>
          </w:p>
        </w:tc>
        <w:tc>
          <w:tcPr>
            <w:tcW w:w="2268" w:type="dxa"/>
            <w:vAlign w:val="center"/>
          </w:tcPr>
          <w:p w14:paraId="7C6EFF57" w14:textId="613154A5"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2,5</w:t>
            </w:r>
          </w:p>
        </w:tc>
        <w:tc>
          <w:tcPr>
            <w:tcW w:w="1083" w:type="dxa"/>
            <w:vAlign w:val="center"/>
          </w:tcPr>
          <w:p w14:paraId="4946B92C" w14:textId="1781CA2A"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17</w:t>
            </w:r>
          </w:p>
        </w:tc>
      </w:tr>
      <w:tr w:rsidR="001D43AC" w14:paraId="0812FA92" w14:textId="77777777" w:rsidTr="002757C2">
        <w:trPr>
          <w:trHeight w:val="737"/>
          <w:jc w:val="center"/>
        </w:trPr>
        <w:tc>
          <w:tcPr>
            <w:tcW w:w="3397" w:type="dxa"/>
            <w:vAlign w:val="center"/>
          </w:tcPr>
          <w:p w14:paraId="5E8F6926" w14:textId="0FEA6188" w:rsidR="001D43AC" w:rsidRPr="001D43AC" w:rsidRDefault="001D43AC" w:rsidP="001D43AC">
            <w:pPr>
              <w:tabs>
                <w:tab w:val="left" w:pos="720"/>
                <w:tab w:val="left" w:pos="2421"/>
                <w:tab w:val="left" w:pos="5103"/>
              </w:tabs>
              <w:spacing w:before="200"/>
              <w:ind w:firstLine="0"/>
              <w:jc w:val="center"/>
              <w:rPr>
                <w:rFonts w:ascii="Times New Roman" w:hAnsi="Times New Roman"/>
                <w:bCs/>
                <w:color w:val="000000"/>
                <w:sz w:val="24"/>
                <w:szCs w:val="24"/>
              </w:rPr>
            </w:pPr>
            <w:r w:rsidRPr="001D43AC">
              <w:rPr>
                <w:rFonts w:ascii="Times New Roman" w:hAnsi="Times New Roman"/>
                <w:bCs/>
                <w:color w:val="000000"/>
                <w:sz w:val="24"/>
                <w:szCs w:val="24"/>
              </w:rPr>
              <w:t>Ilgalaikis turtas</w:t>
            </w:r>
          </w:p>
        </w:tc>
        <w:tc>
          <w:tcPr>
            <w:tcW w:w="2268" w:type="dxa"/>
            <w:vAlign w:val="center"/>
          </w:tcPr>
          <w:p w14:paraId="3EC1CF97" w14:textId="0A275EC6" w:rsidR="001D43AC" w:rsidRPr="00CD0B64" w:rsidRDefault="001D43AC"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14,4</w:t>
            </w:r>
          </w:p>
        </w:tc>
        <w:tc>
          <w:tcPr>
            <w:tcW w:w="2268" w:type="dxa"/>
            <w:vAlign w:val="center"/>
          </w:tcPr>
          <w:p w14:paraId="2C45A634" w14:textId="3C892797"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w:t>
            </w:r>
          </w:p>
        </w:tc>
        <w:tc>
          <w:tcPr>
            <w:tcW w:w="1083" w:type="dxa"/>
            <w:vAlign w:val="center"/>
          </w:tcPr>
          <w:p w14:paraId="0705E446" w14:textId="253FDEE8" w:rsidR="001D43AC"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14,4</w:t>
            </w:r>
          </w:p>
        </w:tc>
      </w:tr>
      <w:tr w:rsidR="00CD0B64" w14:paraId="1471CB16" w14:textId="77777777" w:rsidTr="002757C2">
        <w:trPr>
          <w:trHeight w:val="737"/>
          <w:jc w:val="center"/>
        </w:trPr>
        <w:tc>
          <w:tcPr>
            <w:tcW w:w="3397" w:type="dxa"/>
            <w:vAlign w:val="center"/>
          </w:tcPr>
          <w:p w14:paraId="6033431E" w14:textId="77777777" w:rsidR="00CD0B64" w:rsidRPr="001D43AC" w:rsidRDefault="00CD0B64" w:rsidP="001D43AC">
            <w:pPr>
              <w:tabs>
                <w:tab w:val="left" w:pos="720"/>
                <w:tab w:val="left" w:pos="2421"/>
                <w:tab w:val="left" w:pos="5103"/>
              </w:tabs>
              <w:spacing w:before="200"/>
              <w:jc w:val="center"/>
              <w:rPr>
                <w:rFonts w:ascii="Times New Roman" w:hAnsi="Times New Roman"/>
                <w:bCs/>
                <w:color w:val="000000"/>
                <w:sz w:val="24"/>
                <w:szCs w:val="24"/>
              </w:rPr>
            </w:pPr>
          </w:p>
        </w:tc>
        <w:tc>
          <w:tcPr>
            <w:tcW w:w="2268" w:type="dxa"/>
            <w:vAlign w:val="center"/>
          </w:tcPr>
          <w:p w14:paraId="29A2CAA3" w14:textId="75E46D99" w:rsidR="00CD0B64"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198,2</w:t>
            </w:r>
          </w:p>
        </w:tc>
        <w:tc>
          <w:tcPr>
            <w:tcW w:w="2268" w:type="dxa"/>
            <w:vAlign w:val="center"/>
          </w:tcPr>
          <w:p w14:paraId="6544A8E7" w14:textId="55006B98" w:rsidR="00CD0B64"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1276,9</w:t>
            </w:r>
          </w:p>
        </w:tc>
        <w:tc>
          <w:tcPr>
            <w:tcW w:w="1083" w:type="dxa"/>
            <w:vAlign w:val="center"/>
          </w:tcPr>
          <w:p w14:paraId="16109005" w14:textId="1EA74D00" w:rsidR="00CD0B64" w:rsidRPr="00CD0B64" w:rsidRDefault="00CD0B64" w:rsidP="00CD0B64">
            <w:pPr>
              <w:tabs>
                <w:tab w:val="left" w:pos="720"/>
                <w:tab w:val="left" w:pos="2421"/>
                <w:tab w:val="left" w:pos="5103"/>
              </w:tabs>
              <w:spacing w:before="200"/>
              <w:ind w:firstLine="0"/>
              <w:jc w:val="center"/>
              <w:rPr>
                <w:rFonts w:ascii="Times New Roman" w:hAnsi="Times New Roman"/>
                <w:bCs/>
                <w:color w:val="000000"/>
                <w:sz w:val="24"/>
                <w:szCs w:val="24"/>
              </w:rPr>
            </w:pPr>
            <w:r w:rsidRPr="00CD0B64">
              <w:rPr>
                <w:rFonts w:ascii="Times New Roman" w:hAnsi="Times New Roman"/>
                <w:bCs/>
                <w:color w:val="000000"/>
                <w:sz w:val="24"/>
                <w:szCs w:val="24"/>
              </w:rPr>
              <w:t>1475,1</w:t>
            </w:r>
          </w:p>
        </w:tc>
      </w:tr>
    </w:tbl>
    <w:p w14:paraId="33F6EB38" w14:textId="77777777" w:rsidR="002757C2" w:rsidRDefault="004B55BE" w:rsidP="002757C2">
      <w:pPr>
        <w:tabs>
          <w:tab w:val="left" w:pos="720"/>
          <w:tab w:val="left" w:pos="2421"/>
          <w:tab w:val="left" w:pos="5103"/>
        </w:tabs>
        <w:spacing w:before="200" w:line="240" w:lineRule="auto"/>
        <w:ind w:firstLine="720"/>
        <w:jc w:val="both"/>
        <w:rPr>
          <w:rFonts w:ascii="Times New Roman" w:hAnsi="Times New Roman"/>
          <w:b/>
          <w:color w:val="000000"/>
          <w:sz w:val="24"/>
          <w:szCs w:val="24"/>
        </w:rPr>
      </w:pPr>
      <w:r>
        <w:rPr>
          <w:rFonts w:ascii="Times New Roman" w:hAnsi="Times New Roman"/>
          <w:b/>
          <w:color w:val="000000"/>
          <w:sz w:val="24"/>
          <w:szCs w:val="24"/>
        </w:rPr>
        <w:t>2025 m. ugniagesių komandų darbuotojai dirbo 9645 val. viršvalandžių. Iš savivaldybės skirtų lėšų darbuotojams buvo sumokėta 103 944 Eur.</w:t>
      </w:r>
    </w:p>
    <w:p w14:paraId="13E7C172" w14:textId="06277D19" w:rsidR="004C0B64" w:rsidRPr="002757C2" w:rsidRDefault="00AB5B38" w:rsidP="002757C2">
      <w:pPr>
        <w:tabs>
          <w:tab w:val="left" w:pos="720"/>
          <w:tab w:val="left" w:pos="2421"/>
          <w:tab w:val="left" w:pos="5103"/>
        </w:tabs>
        <w:spacing w:before="200" w:line="240" w:lineRule="auto"/>
        <w:jc w:val="center"/>
        <w:rPr>
          <w:rFonts w:ascii="Times New Roman" w:hAnsi="Times New Roman"/>
          <w:b/>
          <w:color w:val="000000"/>
          <w:sz w:val="24"/>
          <w:szCs w:val="24"/>
        </w:rPr>
      </w:pPr>
      <w:r>
        <w:rPr>
          <w:rFonts w:ascii="Times New Roman" w:hAnsi="Times New Roman"/>
          <w:b/>
          <w:sz w:val="24"/>
          <w:szCs w:val="24"/>
        </w:rPr>
        <w:lastRenderedPageBreak/>
        <w:t>GAISRINIŲ AUTOMOBILIŲ PARKAS</w:t>
      </w:r>
    </w:p>
    <w:tbl>
      <w:tblPr>
        <w:tblStyle w:val="a2"/>
        <w:tblpPr w:leftFromText="180" w:rightFromText="180" w:vertAnchor="text" w:tblpXSpec="center" w:tblpY="145"/>
        <w:tblW w:w="9072" w:type="dxa"/>
        <w:jc w:val="center"/>
        <w:tblLayout w:type="fixed"/>
        <w:tblLook w:val="0400" w:firstRow="0" w:lastRow="0" w:firstColumn="0" w:lastColumn="0" w:noHBand="0" w:noVBand="1"/>
      </w:tblPr>
      <w:tblGrid>
        <w:gridCol w:w="1975"/>
        <w:gridCol w:w="3729"/>
        <w:gridCol w:w="1684"/>
        <w:gridCol w:w="1684"/>
      </w:tblGrid>
      <w:tr w:rsidR="004C0B64" w14:paraId="7AEC49AD" w14:textId="77777777" w:rsidTr="00581FF1">
        <w:trPr>
          <w:trHeight w:val="567"/>
          <w:jc w:val="center"/>
        </w:trPr>
        <w:tc>
          <w:tcPr>
            <w:tcW w:w="1975" w:type="dxa"/>
            <w:tcBorders>
              <w:top w:val="single" w:sz="8" w:space="0" w:color="000000"/>
              <w:left w:val="single" w:sz="8" w:space="0" w:color="000000"/>
              <w:bottom w:val="single" w:sz="4" w:space="0" w:color="auto"/>
              <w:right w:val="nil"/>
            </w:tcBorders>
            <w:tcMar>
              <w:top w:w="0" w:type="dxa"/>
              <w:left w:w="108" w:type="dxa"/>
              <w:bottom w:w="0" w:type="dxa"/>
              <w:right w:w="108" w:type="dxa"/>
            </w:tcMar>
            <w:vAlign w:val="center"/>
          </w:tcPr>
          <w:p w14:paraId="3CF4FC98" w14:textId="77777777" w:rsidR="004C0B64" w:rsidRPr="004946D9" w:rsidRDefault="00AB5B38" w:rsidP="00DD06A7">
            <w:pPr>
              <w:spacing w:after="0" w:line="240" w:lineRule="auto"/>
              <w:jc w:val="center"/>
              <w:rPr>
                <w:rFonts w:ascii="Times New Roman" w:hAnsi="Times New Roman"/>
                <w:color w:val="000000"/>
              </w:rPr>
            </w:pPr>
            <w:r w:rsidRPr="004946D9">
              <w:rPr>
                <w:rFonts w:ascii="Times New Roman" w:hAnsi="Times New Roman"/>
                <w:color w:val="000000"/>
              </w:rPr>
              <w:t>Ugniagesių komandos pavadinimas</w:t>
            </w:r>
          </w:p>
        </w:tc>
        <w:tc>
          <w:tcPr>
            <w:tcW w:w="3729" w:type="dxa"/>
            <w:tcBorders>
              <w:top w:val="single" w:sz="8" w:space="0" w:color="000000"/>
              <w:left w:val="single" w:sz="8" w:space="0" w:color="000000"/>
              <w:bottom w:val="single" w:sz="4" w:space="0" w:color="000000"/>
              <w:right w:val="nil"/>
            </w:tcBorders>
            <w:shd w:val="clear" w:color="auto" w:fill="FFFFFF"/>
            <w:tcMar>
              <w:top w:w="0" w:type="dxa"/>
              <w:left w:w="108" w:type="dxa"/>
              <w:bottom w:w="0" w:type="dxa"/>
              <w:right w:w="108" w:type="dxa"/>
            </w:tcMar>
            <w:vAlign w:val="center"/>
          </w:tcPr>
          <w:p w14:paraId="1D8B2651" w14:textId="77777777" w:rsidR="004C0B64" w:rsidRPr="004946D9" w:rsidRDefault="00AB5B38" w:rsidP="00DD06A7">
            <w:pPr>
              <w:spacing w:after="0" w:line="240" w:lineRule="auto"/>
              <w:jc w:val="center"/>
              <w:rPr>
                <w:rFonts w:ascii="Times New Roman" w:hAnsi="Times New Roman"/>
                <w:color w:val="000000"/>
              </w:rPr>
            </w:pPr>
            <w:r w:rsidRPr="004946D9">
              <w:rPr>
                <w:rFonts w:ascii="Times New Roman" w:hAnsi="Times New Roman"/>
                <w:color w:val="000000"/>
              </w:rPr>
              <w:t>Transporto priemonė</w:t>
            </w:r>
          </w:p>
        </w:tc>
        <w:tc>
          <w:tcPr>
            <w:tcW w:w="1684"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7E49B5C2" w14:textId="77777777" w:rsidR="004C0B64" w:rsidRPr="004946D9" w:rsidRDefault="00AB5B38" w:rsidP="00DD06A7">
            <w:pPr>
              <w:spacing w:after="0" w:line="240" w:lineRule="auto"/>
              <w:jc w:val="center"/>
              <w:rPr>
                <w:rFonts w:ascii="Times New Roman" w:hAnsi="Times New Roman"/>
                <w:color w:val="000000"/>
              </w:rPr>
            </w:pPr>
            <w:r w:rsidRPr="004946D9">
              <w:rPr>
                <w:rFonts w:ascii="Times New Roman" w:hAnsi="Times New Roman"/>
                <w:color w:val="000000"/>
              </w:rPr>
              <w:t>Pagaminimo metai</w:t>
            </w:r>
          </w:p>
        </w:tc>
        <w:tc>
          <w:tcPr>
            <w:tcW w:w="16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CCEC67D" w14:textId="6CB37BAC" w:rsidR="004C0B64" w:rsidRPr="004946D9" w:rsidRDefault="00AB5B38" w:rsidP="00DD06A7">
            <w:pPr>
              <w:spacing w:after="0" w:line="240" w:lineRule="auto"/>
              <w:jc w:val="center"/>
              <w:rPr>
                <w:rFonts w:ascii="Times New Roman" w:hAnsi="Times New Roman"/>
                <w:color w:val="000000"/>
              </w:rPr>
            </w:pPr>
            <w:r w:rsidRPr="004946D9">
              <w:rPr>
                <w:rFonts w:ascii="Times New Roman" w:hAnsi="Times New Roman"/>
                <w:color w:val="000000"/>
              </w:rPr>
              <w:t>Automobilio rida 202</w:t>
            </w:r>
            <w:r w:rsidR="00F81070">
              <w:rPr>
                <w:rFonts w:ascii="Times New Roman" w:hAnsi="Times New Roman"/>
                <w:color w:val="000000"/>
              </w:rPr>
              <w:t>5</w:t>
            </w:r>
            <w:r w:rsidRPr="004946D9">
              <w:rPr>
                <w:rFonts w:ascii="Times New Roman" w:hAnsi="Times New Roman"/>
                <w:color w:val="000000"/>
              </w:rPr>
              <w:t xml:space="preserve"> m. </w:t>
            </w:r>
          </w:p>
          <w:p w14:paraId="53A1A2B8" w14:textId="77777777" w:rsidR="004C0B64" w:rsidRPr="004946D9" w:rsidRDefault="00AB5B38" w:rsidP="00DD06A7">
            <w:pPr>
              <w:spacing w:after="0" w:line="240" w:lineRule="auto"/>
              <w:jc w:val="center"/>
              <w:rPr>
                <w:rFonts w:ascii="Times New Roman" w:hAnsi="Times New Roman"/>
                <w:color w:val="000000"/>
              </w:rPr>
            </w:pPr>
            <w:r w:rsidRPr="004946D9">
              <w:rPr>
                <w:rFonts w:ascii="Times New Roman" w:hAnsi="Times New Roman"/>
                <w:color w:val="000000"/>
              </w:rPr>
              <w:t>(km) </w:t>
            </w:r>
          </w:p>
        </w:tc>
      </w:tr>
      <w:tr w:rsidR="004C0B64" w14:paraId="7E86FDAD" w14:textId="77777777" w:rsidTr="00581FF1">
        <w:trPr>
          <w:trHeight w:val="203"/>
          <w:jc w:val="center"/>
        </w:trPr>
        <w:tc>
          <w:tcPr>
            <w:tcW w:w="1975" w:type="dxa"/>
            <w:vMerge w:val="restart"/>
            <w:tcBorders>
              <w:top w:val="single" w:sz="4" w:space="0" w:color="auto"/>
              <w:left w:val="single" w:sz="8" w:space="0" w:color="000000"/>
              <w:bottom w:val="single" w:sz="4" w:space="0" w:color="000000"/>
              <w:right w:val="single" w:sz="4" w:space="0" w:color="000000"/>
            </w:tcBorders>
            <w:tcMar>
              <w:top w:w="0" w:type="dxa"/>
              <w:left w:w="108" w:type="dxa"/>
              <w:bottom w:w="0" w:type="dxa"/>
              <w:right w:w="108" w:type="dxa"/>
            </w:tcMar>
            <w:vAlign w:val="center"/>
          </w:tcPr>
          <w:p w14:paraId="55D37412" w14:textId="77777777" w:rsidR="004C0B64" w:rsidRPr="004946D9" w:rsidRDefault="00AB5B38" w:rsidP="00DD06A7">
            <w:pPr>
              <w:tabs>
                <w:tab w:val="left" w:pos="990"/>
              </w:tabs>
              <w:spacing w:after="0"/>
              <w:ind w:right="60"/>
              <w:jc w:val="center"/>
              <w:rPr>
                <w:rFonts w:ascii="Times New Roman" w:hAnsi="Times New Roman"/>
                <w:color w:val="000000"/>
              </w:rPr>
            </w:pPr>
            <w:r w:rsidRPr="004946D9">
              <w:rPr>
                <w:rFonts w:ascii="Times New Roman" w:hAnsi="Times New Roman"/>
                <w:color w:val="000000"/>
              </w:rPr>
              <w:t>Eišiškių UK</w:t>
            </w:r>
          </w:p>
        </w:tc>
        <w:tc>
          <w:tcPr>
            <w:tcW w:w="3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8CB0E" w14:textId="77777777" w:rsidR="004C0B64" w:rsidRPr="004946D9" w:rsidRDefault="00AB5B38" w:rsidP="004946D9">
            <w:pPr>
              <w:spacing w:after="0"/>
              <w:ind w:right="60"/>
              <w:jc w:val="both"/>
              <w:rPr>
                <w:rFonts w:ascii="Times New Roman" w:hAnsi="Times New Roman"/>
                <w:color w:val="000000"/>
              </w:rPr>
            </w:pPr>
            <w:r w:rsidRPr="004946D9">
              <w:rPr>
                <w:rFonts w:ascii="Times New Roman" w:hAnsi="Times New Roman"/>
                <w:color w:val="000000"/>
              </w:rPr>
              <w:t xml:space="preserve">AC/2500/1600/IVECOMAGIRUS75-16AW/V/4x4/3  </w:t>
            </w:r>
            <w:proofErr w:type="spellStart"/>
            <w:r w:rsidRPr="004946D9">
              <w:rPr>
                <w:rFonts w:ascii="Times New Roman" w:hAnsi="Times New Roman"/>
                <w:color w:val="000000"/>
              </w:rPr>
              <w:t>valst</w:t>
            </w:r>
            <w:proofErr w:type="spellEnd"/>
            <w:r w:rsidRPr="004946D9">
              <w:rPr>
                <w:rFonts w:ascii="Times New Roman" w:hAnsi="Times New Roman"/>
                <w:color w:val="000000"/>
              </w:rPr>
              <w:t>. Nr.  LRZ668</w:t>
            </w:r>
          </w:p>
        </w:tc>
        <w:tc>
          <w:tcPr>
            <w:tcW w:w="1684" w:type="dxa"/>
            <w:tcBorders>
              <w:top w:val="nil"/>
              <w:left w:val="single" w:sz="4" w:space="0" w:color="000000"/>
              <w:bottom w:val="single" w:sz="8" w:space="0" w:color="000000"/>
              <w:right w:val="nil"/>
            </w:tcBorders>
            <w:shd w:val="clear" w:color="auto" w:fill="FFFFFF"/>
            <w:tcMar>
              <w:top w:w="0" w:type="dxa"/>
              <w:left w:w="108" w:type="dxa"/>
              <w:bottom w:w="0" w:type="dxa"/>
              <w:right w:w="108" w:type="dxa"/>
            </w:tcMar>
            <w:vAlign w:val="center"/>
          </w:tcPr>
          <w:p w14:paraId="4E329CDF" w14:textId="77777777" w:rsidR="004C0B64" w:rsidRPr="004946D9" w:rsidRDefault="00AB5B38" w:rsidP="00DD06A7">
            <w:pPr>
              <w:spacing w:after="0"/>
              <w:jc w:val="center"/>
              <w:rPr>
                <w:rFonts w:ascii="Times New Roman" w:hAnsi="Times New Roman"/>
                <w:color w:val="000000"/>
              </w:rPr>
            </w:pPr>
            <w:r w:rsidRPr="004946D9">
              <w:rPr>
                <w:rFonts w:ascii="Times New Roman" w:hAnsi="Times New Roman"/>
                <w:color w:val="000000"/>
              </w:rPr>
              <w:t>1992</w:t>
            </w:r>
          </w:p>
        </w:tc>
        <w:tc>
          <w:tcPr>
            <w:tcW w:w="1684"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6B8E71D" w14:textId="1B5A2DCD" w:rsidR="004C0B64" w:rsidRPr="004946D9" w:rsidRDefault="00F81070" w:rsidP="00DD06A7">
            <w:pPr>
              <w:spacing w:after="0"/>
              <w:ind w:right="60"/>
              <w:jc w:val="center"/>
              <w:rPr>
                <w:rFonts w:ascii="Times New Roman" w:hAnsi="Times New Roman"/>
                <w:color w:val="000000"/>
              </w:rPr>
            </w:pPr>
            <w:r>
              <w:rPr>
                <w:rFonts w:ascii="Times New Roman" w:hAnsi="Times New Roman"/>
                <w:color w:val="000000"/>
              </w:rPr>
              <w:t>932</w:t>
            </w:r>
          </w:p>
        </w:tc>
      </w:tr>
      <w:tr w:rsidR="004C0B64" w14:paraId="739880A8" w14:textId="77777777" w:rsidTr="00581FF1">
        <w:trPr>
          <w:trHeight w:val="203"/>
          <w:jc w:val="center"/>
        </w:trPr>
        <w:tc>
          <w:tcPr>
            <w:tcW w:w="1975" w:type="dxa"/>
            <w:vMerge/>
            <w:tcBorders>
              <w:top w:val="single" w:sz="8"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1BBED441" w14:textId="77777777" w:rsidR="004C0B64" w:rsidRPr="004946D9" w:rsidRDefault="004C0B64" w:rsidP="00DD06A7">
            <w:pPr>
              <w:widowControl w:val="0"/>
              <w:pBdr>
                <w:top w:val="nil"/>
                <w:left w:val="nil"/>
                <w:bottom w:val="nil"/>
                <w:right w:val="nil"/>
                <w:between w:val="nil"/>
              </w:pBdr>
              <w:spacing w:after="0"/>
              <w:jc w:val="center"/>
              <w:rPr>
                <w:rFonts w:ascii="Times New Roman" w:hAnsi="Times New Roman"/>
                <w:color w:val="000000"/>
              </w:rPr>
            </w:pPr>
          </w:p>
        </w:tc>
        <w:tc>
          <w:tcPr>
            <w:tcW w:w="3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18594" w14:textId="70BCD66A" w:rsidR="004C0B64" w:rsidRPr="004946D9" w:rsidRDefault="00AB5B38" w:rsidP="004946D9">
            <w:pPr>
              <w:spacing w:after="0"/>
              <w:ind w:right="60"/>
              <w:jc w:val="both"/>
              <w:rPr>
                <w:rFonts w:ascii="Times New Roman" w:hAnsi="Times New Roman"/>
                <w:color w:val="000000"/>
              </w:rPr>
            </w:pPr>
            <w:r w:rsidRPr="004946D9">
              <w:rPr>
                <w:rFonts w:ascii="Times New Roman" w:hAnsi="Times New Roman"/>
                <w:color w:val="000000"/>
              </w:rPr>
              <w:t>AC/6000/600/2400/</w:t>
            </w:r>
            <w:proofErr w:type="spellStart"/>
            <w:r w:rsidRPr="004946D9">
              <w:rPr>
                <w:rFonts w:ascii="Times New Roman" w:hAnsi="Times New Roman"/>
                <w:color w:val="000000"/>
              </w:rPr>
              <w:t>Jelcz</w:t>
            </w:r>
            <w:proofErr w:type="spellEnd"/>
            <w:r w:rsidRPr="004946D9">
              <w:rPr>
                <w:rFonts w:ascii="Times New Roman" w:hAnsi="Times New Roman"/>
                <w:color w:val="000000"/>
              </w:rPr>
              <w:t xml:space="preserve">/010/R/S4x2/6 </w:t>
            </w:r>
            <w:proofErr w:type="spellStart"/>
            <w:r w:rsidRPr="004946D9">
              <w:rPr>
                <w:rFonts w:ascii="Times New Roman" w:hAnsi="Times New Roman"/>
                <w:color w:val="000000"/>
              </w:rPr>
              <w:t>valst.Nr</w:t>
            </w:r>
            <w:proofErr w:type="spellEnd"/>
            <w:r w:rsidRPr="004946D9">
              <w:rPr>
                <w:rFonts w:ascii="Times New Roman" w:hAnsi="Times New Roman"/>
                <w:color w:val="000000"/>
              </w:rPr>
              <w:t>. HBN277</w:t>
            </w:r>
          </w:p>
        </w:tc>
        <w:tc>
          <w:tcPr>
            <w:tcW w:w="1684" w:type="dxa"/>
            <w:tcBorders>
              <w:top w:val="nil"/>
              <w:left w:val="single" w:sz="4" w:space="0" w:color="000000"/>
              <w:bottom w:val="single" w:sz="8" w:space="0" w:color="000000"/>
              <w:right w:val="nil"/>
            </w:tcBorders>
            <w:shd w:val="clear" w:color="auto" w:fill="FFFFFF"/>
            <w:tcMar>
              <w:top w:w="0" w:type="dxa"/>
              <w:left w:w="108" w:type="dxa"/>
              <w:bottom w:w="0" w:type="dxa"/>
              <w:right w:w="108" w:type="dxa"/>
            </w:tcMar>
            <w:vAlign w:val="center"/>
          </w:tcPr>
          <w:p w14:paraId="20CE2894" w14:textId="77777777" w:rsidR="004C0B64" w:rsidRPr="004946D9" w:rsidRDefault="00AB5B38" w:rsidP="00DD06A7">
            <w:pPr>
              <w:spacing w:after="0"/>
              <w:jc w:val="center"/>
              <w:rPr>
                <w:rFonts w:ascii="Times New Roman" w:hAnsi="Times New Roman"/>
                <w:color w:val="000000"/>
              </w:rPr>
            </w:pPr>
            <w:r w:rsidRPr="004946D9">
              <w:rPr>
                <w:rFonts w:ascii="Times New Roman" w:hAnsi="Times New Roman"/>
                <w:color w:val="000000"/>
              </w:rPr>
              <w:t>1996</w:t>
            </w:r>
          </w:p>
        </w:tc>
        <w:tc>
          <w:tcPr>
            <w:tcW w:w="1684"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FF776E2" w14:textId="1CE53F0A" w:rsidR="004C0B64" w:rsidRPr="004946D9" w:rsidRDefault="00F81070" w:rsidP="00DD06A7">
            <w:pPr>
              <w:spacing w:after="0"/>
              <w:ind w:right="60"/>
              <w:jc w:val="center"/>
              <w:rPr>
                <w:rFonts w:ascii="Times New Roman" w:hAnsi="Times New Roman"/>
                <w:color w:val="000000"/>
              </w:rPr>
            </w:pPr>
            <w:r>
              <w:rPr>
                <w:rFonts w:ascii="Times New Roman" w:hAnsi="Times New Roman"/>
                <w:color w:val="000000"/>
              </w:rPr>
              <w:t>413</w:t>
            </w:r>
          </w:p>
        </w:tc>
      </w:tr>
      <w:tr w:rsidR="004C0B64" w14:paraId="3FB5E7D6" w14:textId="77777777" w:rsidTr="00581FF1">
        <w:trPr>
          <w:trHeight w:val="203"/>
          <w:jc w:val="center"/>
        </w:trPr>
        <w:tc>
          <w:tcPr>
            <w:tcW w:w="1975" w:type="dxa"/>
            <w:vMerge w:val="restart"/>
            <w:tcBorders>
              <w:top w:val="single" w:sz="4" w:space="0" w:color="000000"/>
              <w:left w:val="single" w:sz="8" w:space="0" w:color="000000"/>
              <w:bottom w:val="single" w:sz="4" w:space="0" w:color="auto"/>
              <w:right w:val="single" w:sz="4" w:space="0" w:color="000000"/>
            </w:tcBorders>
            <w:tcMar>
              <w:top w:w="0" w:type="dxa"/>
              <w:left w:w="108" w:type="dxa"/>
              <w:bottom w:w="0" w:type="dxa"/>
              <w:right w:w="108" w:type="dxa"/>
            </w:tcMar>
            <w:vAlign w:val="center"/>
          </w:tcPr>
          <w:p w14:paraId="3C8CB4F4" w14:textId="77777777" w:rsidR="004C0B64" w:rsidRPr="004946D9" w:rsidRDefault="00AB5B38" w:rsidP="00DD06A7">
            <w:pPr>
              <w:spacing w:after="0"/>
              <w:ind w:right="60"/>
              <w:jc w:val="center"/>
              <w:rPr>
                <w:rFonts w:ascii="Times New Roman" w:hAnsi="Times New Roman"/>
                <w:color w:val="000000"/>
              </w:rPr>
            </w:pPr>
            <w:r w:rsidRPr="004946D9">
              <w:rPr>
                <w:rFonts w:ascii="Times New Roman" w:hAnsi="Times New Roman"/>
                <w:color w:val="000000"/>
              </w:rPr>
              <w:t>Merkio UK</w:t>
            </w:r>
          </w:p>
        </w:tc>
        <w:tc>
          <w:tcPr>
            <w:tcW w:w="3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6BB4B" w14:textId="441DAC19" w:rsidR="004C0B64" w:rsidRPr="004946D9" w:rsidRDefault="00AB5B38" w:rsidP="004946D9">
            <w:pPr>
              <w:spacing w:after="0"/>
              <w:ind w:right="60"/>
              <w:jc w:val="both"/>
              <w:rPr>
                <w:rFonts w:ascii="Times New Roman" w:hAnsi="Times New Roman"/>
                <w:color w:val="000000"/>
              </w:rPr>
            </w:pPr>
            <w:r w:rsidRPr="004946D9">
              <w:rPr>
                <w:rFonts w:ascii="Times New Roman" w:hAnsi="Times New Roman"/>
                <w:color w:val="000000"/>
              </w:rPr>
              <w:t>AC/2400-200/1600/Star266/V/6x6/6 Merkio UK</w:t>
            </w:r>
            <w:r w:rsidR="00D76EF7">
              <w:rPr>
                <w:rFonts w:ascii="Times New Roman" w:hAnsi="Times New Roman"/>
                <w:color w:val="000000"/>
              </w:rPr>
              <w:t xml:space="preserve"> </w:t>
            </w:r>
            <w:proofErr w:type="spellStart"/>
            <w:r w:rsidR="00D76EF7">
              <w:rPr>
                <w:rFonts w:ascii="Times New Roman" w:hAnsi="Times New Roman"/>
                <w:color w:val="000000"/>
              </w:rPr>
              <w:t>valst.Nr</w:t>
            </w:r>
            <w:proofErr w:type="spellEnd"/>
            <w:r w:rsidR="00D76EF7">
              <w:rPr>
                <w:rFonts w:ascii="Times New Roman" w:hAnsi="Times New Roman"/>
                <w:color w:val="000000"/>
              </w:rPr>
              <w:t>. HEB165</w:t>
            </w:r>
            <w:r w:rsidR="00E73BE3">
              <w:rPr>
                <w:rFonts w:ascii="Times New Roman" w:hAnsi="Times New Roman"/>
                <w:color w:val="000000"/>
              </w:rPr>
              <w:t xml:space="preserve"> (trečiame ketvirtyje nurašytas).</w:t>
            </w:r>
          </w:p>
        </w:tc>
        <w:tc>
          <w:tcPr>
            <w:tcW w:w="1684" w:type="dxa"/>
            <w:tcBorders>
              <w:top w:val="nil"/>
              <w:left w:val="single" w:sz="4" w:space="0" w:color="000000"/>
              <w:bottom w:val="single" w:sz="8" w:space="0" w:color="000000"/>
              <w:right w:val="nil"/>
            </w:tcBorders>
            <w:shd w:val="clear" w:color="auto" w:fill="FFFFFF"/>
            <w:tcMar>
              <w:top w:w="0" w:type="dxa"/>
              <w:left w:w="108" w:type="dxa"/>
              <w:bottom w:w="0" w:type="dxa"/>
              <w:right w:w="108" w:type="dxa"/>
            </w:tcMar>
            <w:vAlign w:val="center"/>
          </w:tcPr>
          <w:p w14:paraId="064C3777" w14:textId="63EA7124" w:rsidR="004C0B64" w:rsidRPr="004946D9" w:rsidRDefault="00D76EF7" w:rsidP="00DD06A7">
            <w:pPr>
              <w:spacing w:after="0"/>
              <w:jc w:val="center"/>
              <w:rPr>
                <w:rFonts w:ascii="Times New Roman" w:hAnsi="Times New Roman"/>
                <w:color w:val="000000"/>
              </w:rPr>
            </w:pPr>
            <w:r>
              <w:rPr>
                <w:rFonts w:ascii="Times New Roman" w:hAnsi="Times New Roman"/>
                <w:color w:val="000000"/>
              </w:rPr>
              <w:t>2003</w:t>
            </w:r>
          </w:p>
        </w:tc>
        <w:tc>
          <w:tcPr>
            <w:tcW w:w="1684"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4F89697" w14:textId="1D013F91" w:rsidR="004C0B64" w:rsidRPr="004946D9" w:rsidRDefault="00E73BE3" w:rsidP="00DD06A7">
            <w:pPr>
              <w:spacing w:after="0"/>
              <w:ind w:right="60"/>
              <w:jc w:val="center"/>
              <w:rPr>
                <w:rFonts w:ascii="Times New Roman" w:hAnsi="Times New Roman"/>
                <w:color w:val="000000"/>
              </w:rPr>
            </w:pPr>
            <w:r>
              <w:rPr>
                <w:rFonts w:ascii="Times New Roman" w:hAnsi="Times New Roman"/>
                <w:color w:val="000000"/>
              </w:rPr>
              <w:t>0</w:t>
            </w:r>
          </w:p>
        </w:tc>
      </w:tr>
      <w:tr w:rsidR="004C0B64" w14:paraId="14911BD9" w14:textId="77777777" w:rsidTr="00581FF1">
        <w:trPr>
          <w:trHeight w:val="379"/>
          <w:jc w:val="center"/>
        </w:trPr>
        <w:tc>
          <w:tcPr>
            <w:tcW w:w="1975" w:type="dxa"/>
            <w:vMerge/>
            <w:tcBorders>
              <w:top w:val="single" w:sz="4" w:space="0" w:color="auto"/>
              <w:left w:val="single" w:sz="8" w:space="0" w:color="000000"/>
              <w:bottom w:val="single" w:sz="4" w:space="0" w:color="auto"/>
              <w:right w:val="single" w:sz="4" w:space="0" w:color="000000"/>
            </w:tcBorders>
            <w:tcMar>
              <w:top w:w="0" w:type="dxa"/>
              <w:left w:w="108" w:type="dxa"/>
              <w:bottom w:w="0" w:type="dxa"/>
              <w:right w:w="108" w:type="dxa"/>
            </w:tcMar>
            <w:vAlign w:val="center"/>
          </w:tcPr>
          <w:p w14:paraId="408BD36F" w14:textId="77777777" w:rsidR="004C0B64" w:rsidRPr="004946D9" w:rsidRDefault="004C0B64" w:rsidP="00DD06A7">
            <w:pPr>
              <w:widowControl w:val="0"/>
              <w:pBdr>
                <w:top w:val="nil"/>
                <w:left w:val="nil"/>
                <w:bottom w:val="nil"/>
                <w:right w:val="nil"/>
                <w:between w:val="nil"/>
              </w:pBdr>
              <w:spacing w:after="0"/>
              <w:jc w:val="center"/>
              <w:rPr>
                <w:rFonts w:ascii="Times New Roman" w:hAnsi="Times New Roman"/>
                <w:color w:val="000000"/>
              </w:rPr>
            </w:pPr>
          </w:p>
        </w:tc>
        <w:tc>
          <w:tcPr>
            <w:tcW w:w="3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B293B" w14:textId="278712CB" w:rsidR="004C0B64" w:rsidRPr="004946D9" w:rsidRDefault="00AB5B38" w:rsidP="004946D9">
            <w:pPr>
              <w:spacing w:after="0" w:line="240" w:lineRule="auto"/>
              <w:jc w:val="both"/>
              <w:rPr>
                <w:rFonts w:ascii="Times New Roman" w:hAnsi="Times New Roman"/>
              </w:rPr>
            </w:pPr>
            <w:r w:rsidRPr="004946D9">
              <w:rPr>
                <w:rFonts w:ascii="Times New Roman" w:hAnsi="Times New Roman"/>
              </w:rPr>
              <w:t>26AC/6000/2400/JELCZ010R/S/4x2/6 Merkio UK</w:t>
            </w:r>
            <w:r w:rsidR="00D76EF7">
              <w:rPr>
                <w:rFonts w:ascii="Times New Roman" w:hAnsi="Times New Roman"/>
              </w:rPr>
              <w:t xml:space="preserve">  </w:t>
            </w:r>
            <w:proofErr w:type="spellStart"/>
            <w:r w:rsidR="00D76EF7">
              <w:rPr>
                <w:rFonts w:ascii="Times New Roman" w:hAnsi="Times New Roman"/>
              </w:rPr>
              <w:t>valst</w:t>
            </w:r>
            <w:proofErr w:type="spellEnd"/>
            <w:r w:rsidR="00D76EF7">
              <w:rPr>
                <w:rFonts w:ascii="Times New Roman" w:hAnsi="Times New Roman"/>
              </w:rPr>
              <w:t>. Nr. JCZ274</w:t>
            </w:r>
          </w:p>
        </w:tc>
        <w:tc>
          <w:tcPr>
            <w:tcW w:w="1684" w:type="dxa"/>
            <w:tcBorders>
              <w:top w:val="nil"/>
              <w:left w:val="single" w:sz="4" w:space="0" w:color="000000"/>
              <w:bottom w:val="single" w:sz="8" w:space="0" w:color="000000"/>
              <w:right w:val="nil"/>
            </w:tcBorders>
            <w:shd w:val="clear" w:color="auto" w:fill="FFFFFF"/>
            <w:tcMar>
              <w:top w:w="0" w:type="dxa"/>
              <w:left w:w="108" w:type="dxa"/>
              <w:bottom w:w="0" w:type="dxa"/>
              <w:right w:w="108" w:type="dxa"/>
            </w:tcMar>
            <w:vAlign w:val="center"/>
          </w:tcPr>
          <w:p w14:paraId="2BA9A975" w14:textId="34035D74" w:rsidR="004C0B64" w:rsidRPr="004946D9" w:rsidRDefault="00D76EF7" w:rsidP="00DD06A7">
            <w:pPr>
              <w:spacing w:after="0"/>
              <w:jc w:val="center"/>
              <w:rPr>
                <w:rFonts w:ascii="Times New Roman" w:hAnsi="Times New Roman"/>
                <w:color w:val="000000"/>
              </w:rPr>
            </w:pPr>
            <w:r>
              <w:rPr>
                <w:rFonts w:ascii="Times New Roman" w:hAnsi="Times New Roman"/>
                <w:color w:val="000000"/>
              </w:rPr>
              <w:t>1994</w:t>
            </w:r>
          </w:p>
        </w:tc>
        <w:tc>
          <w:tcPr>
            <w:tcW w:w="1684"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6D6ABFF" w14:textId="7B64F293" w:rsidR="004C0B64" w:rsidRPr="004946D9" w:rsidRDefault="00F81070" w:rsidP="00DD06A7">
            <w:pPr>
              <w:spacing w:after="0"/>
              <w:ind w:right="60"/>
              <w:jc w:val="center"/>
              <w:rPr>
                <w:rFonts w:ascii="Times New Roman" w:hAnsi="Times New Roman"/>
                <w:color w:val="000000"/>
              </w:rPr>
            </w:pPr>
            <w:r>
              <w:rPr>
                <w:rFonts w:ascii="Times New Roman" w:hAnsi="Times New Roman"/>
                <w:color w:val="000000"/>
              </w:rPr>
              <w:t>1785</w:t>
            </w:r>
          </w:p>
        </w:tc>
      </w:tr>
      <w:tr w:rsidR="004C0B64" w14:paraId="2CE60777" w14:textId="77777777" w:rsidTr="00581FF1">
        <w:trPr>
          <w:trHeight w:val="444"/>
          <w:jc w:val="center"/>
        </w:trPr>
        <w:tc>
          <w:tcPr>
            <w:tcW w:w="1975" w:type="dxa"/>
            <w:tcBorders>
              <w:top w:val="single" w:sz="4" w:space="0" w:color="auto"/>
              <w:left w:val="single" w:sz="8" w:space="0" w:color="000000"/>
              <w:bottom w:val="single" w:sz="4" w:space="0" w:color="000000"/>
              <w:right w:val="single" w:sz="4" w:space="0" w:color="000000"/>
            </w:tcBorders>
            <w:tcMar>
              <w:top w:w="0" w:type="dxa"/>
              <w:left w:w="108" w:type="dxa"/>
              <w:bottom w:w="0" w:type="dxa"/>
              <w:right w:w="108" w:type="dxa"/>
            </w:tcMar>
            <w:vAlign w:val="center"/>
          </w:tcPr>
          <w:p w14:paraId="1DE60EE1" w14:textId="77777777" w:rsidR="004C0B64" w:rsidRPr="004946D9" w:rsidRDefault="00AB5B38" w:rsidP="00DD06A7">
            <w:pPr>
              <w:spacing w:after="0"/>
              <w:ind w:right="60"/>
              <w:jc w:val="center"/>
              <w:rPr>
                <w:rFonts w:ascii="Times New Roman" w:hAnsi="Times New Roman"/>
                <w:color w:val="000000"/>
              </w:rPr>
            </w:pPr>
            <w:r w:rsidRPr="004946D9">
              <w:rPr>
                <w:rFonts w:ascii="Times New Roman" w:hAnsi="Times New Roman"/>
                <w:color w:val="000000"/>
              </w:rPr>
              <w:t>Baltosios Vokės UK</w:t>
            </w:r>
          </w:p>
        </w:tc>
        <w:tc>
          <w:tcPr>
            <w:tcW w:w="3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58650" w14:textId="36EDA1A4" w:rsidR="004C0B64" w:rsidRPr="004946D9" w:rsidRDefault="00AB5B38" w:rsidP="004946D9">
            <w:pPr>
              <w:spacing w:after="0"/>
              <w:ind w:right="60"/>
              <w:jc w:val="both"/>
              <w:rPr>
                <w:rFonts w:ascii="Times New Roman" w:hAnsi="Times New Roman"/>
                <w:color w:val="000000"/>
              </w:rPr>
            </w:pPr>
            <w:r w:rsidRPr="004946D9">
              <w:rPr>
                <w:rFonts w:ascii="Times New Roman" w:hAnsi="Times New Roman"/>
                <w:color w:val="000000"/>
              </w:rPr>
              <w:t>AC/3500-160/1600/JELCZ-004MS/4x2/4</w:t>
            </w:r>
            <w:r w:rsidR="005F645F">
              <w:rPr>
                <w:rFonts w:ascii="Times New Roman" w:hAnsi="Times New Roman"/>
                <w:color w:val="000000"/>
              </w:rPr>
              <w:t xml:space="preserve"> valst.Nr.MPV358</w:t>
            </w:r>
          </w:p>
        </w:tc>
        <w:tc>
          <w:tcPr>
            <w:tcW w:w="1684" w:type="dxa"/>
            <w:tcBorders>
              <w:top w:val="nil"/>
              <w:left w:val="single" w:sz="4" w:space="0" w:color="000000"/>
              <w:bottom w:val="single" w:sz="4" w:space="0" w:color="000000"/>
              <w:right w:val="nil"/>
            </w:tcBorders>
            <w:shd w:val="clear" w:color="auto" w:fill="FFFFFF"/>
            <w:tcMar>
              <w:top w:w="0" w:type="dxa"/>
              <w:left w:w="108" w:type="dxa"/>
              <w:bottom w:w="0" w:type="dxa"/>
              <w:right w:w="108" w:type="dxa"/>
            </w:tcMar>
            <w:vAlign w:val="center"/>
          </w:tcPr>
          <w:p w14:paraId="238E63DC" w14:textId="6FA6DDA0" w:rsidR="004C0B64" w:rsidRPr="004946D9" w:rsidRDefault="00D76EF7" w:rsidP="00DD06A7">
            <w:pPr>
              <w:spacing w:after="0"/>
              <w:jc w:val="center"/>
              <w:rPr>
                <w:rFonts w:ascii="Times New Roman" w:hAnsi="Times New Roman"/>
                <w:color w:val="000000"/>
              </w:rPr>
            </w:pPr>
            <w:r>
              <w:rPr>
                <w:rFonts w:ascii="Times New Roman" w:hAnsi="Times New Roman"/>
                <w:color w:val="000000"/>
              </w:rPr>
              <w:t>1987</w:t>
            </w:r>
          </w:p>
        </w:tc>
        <w:tc>
          <w:tcPr>
            <w:tcW w:w="1684" w:type="dxa"/>
            <w:tcBorders>
              <w:top w:val="nil"/>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2899BCA0" w14:textId="49DB2612" w:rsidR="004C0B64" w:rsidRPr="004946D9" w:rsidRDefault="00F81070" w:rsidP="00DD06A7">
            <w:pPr>
              <w:spacing w:after="0"/>
              <w:ind w:right="60"/>
              <w:jc w:val="center"/>
              <w:rPr>
                <w:rFonts w:ascii="Times New Roman" w:hAnsi="Times New Roman"/>
                <w:color w:val="000000"/>
              </w:rPr>
            </w:pPr>
            <w:r>
              <w:rPr>
                <w:rFonts w:ascii="Times New Roman" w:hAnsi="Times New Roman"/>
                <w:color w:val="000000"/>
              </w:rPr>
              <w:t>464</w:t>
            </w:r>
          </w:p>
        </w:tc>
      </w:tr>
      <w:tr w:rsidR="004C0B64" w14:paraId="64237A44" w14:textId="77777777" w:rsidTr="00581FF1">
        <w:trPr>
          <w:trHeight w:val="444"/>
          <w:jc w:val="center"/>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922B2" w14:textId="77777777" w:rsidR="004C0B64" w:rsidRPr="004946D9" w:rsidRDefault="00AB5B38" w:rsidP="00DD06A7">
            <w:pPr>
              <w:spacing w:after="0"/>
              <w:ind w:right="60"/>
              <w:jc w:val="center"/>
              <w:rPr>
                <w:rFonts w:ascii="Times New Roman" w:hAnsi="Times New Roman"/>
                <w:smallCaps/>
                <w:color w:val="000000"/>
              </w:rPr>
            </w:pPr>
            <w:r w:rsidRPr="004946D9">
              <w:rPr>
                <w:rFonts w:ascii="Times New Roman" w:hAnsi="Times New Roman"/>
                <w:color w:val="000000"/>
              </w:rPr>
              <w:t>Pabarės UK</w:t>
            </w:r>
          </w:p>
        </w:tc>
        <w:tc>
          <w:tcPr>
            <w:tcW w:w="3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4BE8F" w14:textId="4FBCCABF" w:rsidR="004C0B64" w:rsidRPr="004946D9" w:rsidRDefault="00AB5B38" w:rsidP="004946D9">
            <w:pPr>
              <w:spacing w:after="0"/>
              <w:ind w:right="60"/>
              <w:jc w:val="both"/>
              <w:rPr>
                <w:rFonts w:ascii="Times New Roman" w:hAnsi="Times New Roman"/>
              </w:rPr>
            </w:pPr>
            <w:r w:rsidRPr="004946D9">
              <w:rPr>
                <w:rFonts w:ascii="Times New Roman" w:hAnsi="Times New Roman"/>
              </w:rPr>
              <w:t>AC/2500/1600/RENAULT MIDLUM 220.14 /V/4x4/6 Pabarės UK</w:t>
            </w:r>
            <w:r w:rsidR="005F645F">
              <w:rPr>
                <w:rFonts w:ascii="Times New Roman" w:hAnsi="Times New Roman"/>
              </w:rPr>
              <w:t xml:space="preserve"> valst.Nr.MNL376</w:t>
            </w:r>
          </w:p>
        </w:tc>
        <w:tc>
          <w:tcPr>
            <w:tcW w:w="1684"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14:paraId="35BF611F" w14:textId="77777777" w:rsidR="004C0B64" w:rsidRPr="004946D9" w:rsidRDefault="00FB5C63" w:rsidP="00DD06A7">
            <w:pPr>
              <w:spacing w:after="0"/>
              <w:jc w:val="center"/>
              <w:rPr>
                <w:rFonts w:ascii="Times New Roman" w:hAnsi="Times New Roman"/>
                <w:color w:val="000000"/>
              </w:rPr>
            </w:pPr>
            <w:r w:rsidRPr="004946D9">
              <w:rPr>
                <w:rFonts w:ascii="Times New Roman" w:hAnsi="Times New Roman"/>
                <w:color w:val="000000"/>
              </w:rPr>
              <w:t>2003</w:t>
            </w:r>
          </w:p>
        </w:tc>
        <w:tc>
          <w:tcPr>
            <w:tcW w:w="1684" w:type="dxa"/>
            <w:tcBorders>
              <w:top w:val="single" w:sz="4" w:space="0" w:color="000000"/>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09FDAEB1" w14:textId="01C68908" w:rsidR="004C0B64" w:rsidRPr="004946D9" w:rsidRDefault="00F81070" w:rsidP="00DD06A7">
            <w:pPr>
              <w:spacing w:after="0"/>
              <w:ind w:right="60"/>
              <w:jc w:val="center"/>
              <w:rPr>
                <w:rFonts w:ascii="Times New Roman" w:hAnsi="Times New Roman"/>
                <w:smallCaps/>
                <w:color w:val="000000"/>
              </w:rPr>
            </w:pPr>
            <w:r>
              <w:rPr>
                <w:rFonts w:ascii="Times New Roman" w:hAnsi="Times New Roman"/>
                <w:smallCaps/>
                <w:color w:val="000000"/>
              </w:rPr>
              <w:t>1367</w:t>
            </w:r>
          </w:p>
        </w:tc>
      </w:tr>
      <w:tr w:rsidR="004C0B64" w14:paraId="306F2B23" w14:textId="77777777" w:rsidTr="00581FF1">
        <w:trPr>
          <w:trHeight w:val="461"/>
          <w:jc w:val="center"/>
        </w:trPr>
        <w:tc>
          <w:tcPr>
            <w:tcW w:w="1975" w:type="dxa"/>
            <w:tcBorders>
              <w:top w:val="single" w:sz="4" w:space="0" w:color="000000"/>
              <w:left w:val="single" w:sz="8" w:space="0" w:color="000000"/>
              <w:bottom w:val="single" w:sz="4" w:space="0" w:color="auto"/>
              <w:right w:val="single" w:sz="4" w:space="0" w:color="000000"/>
            </w:tcBorders>
            <w:tcMar>
              <w:top w:w="0" w:type="dxa"/>
              <w:left w:w="108" w:type="dxa"/>
              <w:bottom w:w="0" w:type="dxa"/>
              <w:right w:w="108" w:type="dxa"/>
            </w:tcMar>
            <w:vAlign w:val="center"/>
          </w:tcPr>
          <w:p w14:paraId="401664DC" w14:textId="77777777" w:rsidR="004C0B64" w:rsidRPr="004946D9" w:rsidRDefault="00AB5B38" w:rsidP="00DD06A7">
            <w:pPr>
              <w:spacing w:after="0"/>
              <w:ind w:right="60"/>
              <w:jc w:val="center"/>
              <w:rPr>
                <w:rFonts w:ascii="Times New Roman" w:hAnsi="Times New Roman"/>
                <w:color w:val="000000"/>
              </w:rPr>
            </w:pPr>
            <w:r w:rsidRPr="004946D9">
              <w:rPr>
                <w:rFonts w:ascii="Times New Roman" w:hAnsi="Times New Roman"/>
                <w:color w:val="000000"/>
              </w:rPr>
              <w:t>Butrimonių UK</w:t>
            </w:r>
          </w:p>
        </w:tc>
        <w:tc>
          <w:tcPr>
            <w:tcW w:w="3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823D0" w14:textId="269C3FD3" w:rsidR="004C0B64" w:rsidRPr="004946D9" w:rsidRDefault="00AB5B38" w:rsidP="004946D9">
            <w:pPr>
              <w:spacing w:after="0"/>
              <w:ind w:right="60"/>
              <w:jc w:val="both"/>
              <w:rPr>
                <w:rFonts w:ascii="Times New Roman" w:hAnsi="Times New Roman"/>
                <w:color w:val="000000"/>
              </w:rPr>
            </w:pPr>
            <w:r w:rsidRPr="004946D9">
              <w:rPr>
                <w:rFonts w:ascii="Times New Roman" w:hAnsi="Times New Roman"/>
              </w:rPr>
              <w:t>AC/2500/1600/</w:t>
            </w:r>
            <w:proofErr w:type="spellStart"/>
            <w:r w:rsidRPr="004946D9">
              <w:rPr>
                <w:rFonts w:ascii="Times New Roman" w:hAnsi="Times New Roman"/>
              </w:rPr>
              <w:t>RenaultMidlum</w:t>
            </w:r>
            <w:proofErr w:type="spellEnd"/>
            <w:r w:rsidRPr="004946D9">
              <w:rPr>
                <w:rFonts w:ascii="Times New Roman" w:hAnsi="Times New Roman"/>
              </w:rPr>
              <w:t>/V/4x4/6</w:t>
            </w:r>
            <w:r w:rsidR="005F645F">
              <w:rPr>
                <w:rFonts w:ascii="Times New Roman" w:hAnsi="Times New Roman"/>
              </w:rPr>
              <w:t xml:space="preserve"> </w:t>
            </w:r>
            <w:proofErr w:type="spellStart"/>
            <w:r w:rsidR="005F645F">
              <w:rPr>
                <w:rFonts w:ascii="Times New Roman" w:hAnsi="Times New Roman"/>
              </w:rPr>
              <w:t>valst.Nr</w:t>
            </w:r>
            <w:proofErr w:type="spellEnd"/>
            <w:r w:rsidR="005F645F">
              <w:rPr>
                <w:rFonts w:ascii="Times New Roman" w:hAnsi="Times New Roman"/>
              </w:rPr>
              <w:t>. MFB664</w:t>
            </w:r>
          </w:p>
        </w:tc>
        <w:tc>
          <w:tcPr>
            <w:tcW w:w="1684" w:type="dxa"/>
            <w:tcBorders>
              <w:top w:val="single" w:sz="8"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14:paraId="3CF2BEE0" w14:textId="77777777" w:rsidR="004C0B64" w:rsidRPr="004946D9" w:rsidRDefault="00FB5C63" w:rsidP="00DD06A7">
            <w:pPr>
              <w:spacing w:after="0"/>
              <w:jc w:val="center"/>
              <w:rPr>
                <w:rFonts w:ascii="Times New Roman" w:hAnsi="Times New Roman"/>
                <w:color w:val="000000"/>
              </w:rPr>
            </w:pPr>
            <w:r w:rsidRPr="004946D9">
              <w:rPr>
                <w:rFonts w:ascii="Times New Roman" w:hAnsi="Times New Roman"/>
                <w:color w:val="000000"/>
              </w:rPr>
              <w:t>2014</w:t>
            </w:r>
          </w:p>
        </w:tc>
        <w:tc>
          <w:tcPr>
            <w:tcW w:w="1684" w:type="dxa"/>
            <w:tcBorders>
              <w:top w:val="single" w:sz="8" w:space="0" w:color="000000"/>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479168D2" w14:textId="46870959" w:rsidR="004C0B64" w:rsidRPr="004946D9" w:rsidRDefault="00F81070" w:rsidP="00DD06A7">
            <w:pPr>
              <w:spacing w:after="0"/>
              <w:ind w:right="60"/>
              <w:jc w:val="center"/>
              <w:rPr>
                <w:rFonts w:ascii="Times New Roman" w:hAnsi="Times New Roman"/>
                <w:color w:val="000000"/>
              </w:rPr>
            </w:pPr>
            <w:r>
              <w:rPr>
                <w:rFonts w:ascii="Times New Roman" w:hAnsi="Times New Roman"/>
                <w:color w:val="000000"/>
              </w:rPr>
              <w:t>1573</w:t>
            </w:r>
          </w:p>
        </w:tc>
      </w:tr>
      <w:tr w:rsidR="004C0B64" w14:paraId="0D2241C5" w14:textId="77777777" w:rsidTr="00A015D8">
        <w:trPr>
          <w:trHeight w:val="461"/>
          <w:jc w:val="center"/>
        </w:trPr>
        <w:tc>
          <w:tcPr>
            <w:tcW w:w="1975"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2E72C888" w14:textId="77777777" w:rsidR="004C0B64" w:rsidRPr="004946D9" w:rsidRDefault="00AB5B38" w:rsidP="00DD06A7">
            <w:pPr>
              <w:spacing w:after="0"/>
              <w:ind w:right="60"/>
              <w:jc w:val="center"/>
              <w:rPr>
                <w:rFonts w:ascii="Times New Roman" w:hAnsi="Times New Roman"/>
                <w:color w:val="000000"/>
              </w:rPr>
            </w:pPr>
            <w:r w:rsidRPr="004946D9">
              <w:rPr>
                <w:rFonts w:ascii="Times New Roman" w:hAnsi="Times New Roman"/>
                <w:color w:val="000000"/>
              </w:rPr>
              <w:t>Turgelių UK</w:t>
            </w:r>
          </w:p>
        </w:tc>
        <w:tc>
          <w:tcPr>
            <w:tcW w:w="3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3D6A9" w14:textId="77777777" w:rsidR="004C0B64" w:rsidRPr="004946D9" w:rsidRDefault="00AB5B38" w:rsidP="004946D9">
            <w:pPr>
              <w:widowControl w:val="0"/>
              <w:pBdr>
                <w:top w:val="nil"/>
                <w:left w:val="nil"/>
                <w:bottom w:val="nil"/>
                <w:right w:val="nil"/>
                <w:between w:val="nil"/>
              </w:pBdr>
              <w:spacing w:after="0" w:line="240" w:lineRule="auto"/>
              <w:jc w:val="both"/>
              <w:rPr>
                <w:rFonts w:ascii="Times New Roman" w:hAnsi="Times New Roman"/>
                <w:color w:val="000000"/>
              </w:rPr>
            </w:pPr>
            <w:r w:rsidRPr="004946D9">
              <w:rPr>
                <w:rFonts w:ascii="Times New Roman" w:hAnsi="Times New Roman"/>
                <w:color w:val="000000"/>
              </w:rPr>
              <w:t>AC/2400/1600/MercedesBenzD3813/L/4x2/3</w:t>
            </w:r>
            <w:r w:rsidR="00FB5C63" w:rsidRPr="004946D9">
              <w:rPr>
                <w:rFonts w:ascii="Times New Roman" w:hAnsi="Times New Roman"/>
                <w:color w:val="000000"/>
              </w:rPr>
              <w:t xml:space="preserve"> valst.Nr.DFP282</w:t>
            </w:r>
          </w:p>
        </w:tc>
        <w:tc>
          <w:tcPr>
            <w:tcW w:w="1684" w:type="dxa"/>
            <w:tcBorders>
              <w:top w:val="single" w:sz="4" w:space="0" w:color="000000"/>
              <w:left w:val="single" w:sz="4" w:space="0" w:color="000000"/>
              <w:bottom w:val="single" w:sz="4" w:space="0" w:color="000000"/>
              <w:right w:val="nil"/>
            </w:tcBorders>
            <w:shd w:val="clear" w:color="auto" w:fill="FF0000"/>
            <w:tcMar>
              <w:top w:w="0" w:type="dxa"/>
              <w:left w:w="108" w:type="dxa"/>
              <w:bottom w:w="0" w:type="dxa"/>
              <w:right w:w="108" w:type="dxa"/>
            </w:tcMar>
            <w:vAlign w:val="center"/>
          </w:tcPr>
          <w:p w14:paraId="50CECF49" w14:textId="4EF03179" w:rsidR="004C0B64" w:rsidRPr="004946D9" w:rsidRDefault="00D76EF7" w:rsidP="00DD06A7">
            <w:pPr>
              <w:spacing w:after="0"/>
              <w:jc w:val="center"/>
              <w:rPr>
                <w:rFonts w:ascii="Times New Roman" w:hAnsi="Times New Roman"/>
                <w:color w:val="000000"/>
              </w:rPr>
            </w:pPr>
            <w:r>
              <w:rPr>
                <w:rFonts w:ascii="Times New Roman" w:hAnsi="Times New Roman"/>
                <w:color w:val="000000"/>
              </w:rPr>
              <w:t>1975</w:t>
            </w:r>
          </w:p>
        </w:tc>
        <w:tc>
          <w:tcPr>
            <w:tcW w:w="1684" w:type="dxa"/>
            <w:tcBorders>
              <w:top w:val="single" w:sz="4" w:space="0" w:color="000000"/>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28F2FEB6" w14:textId="2105F02D" w:rsidR="004C0B64" w:rsidRPr="004946D9" w:rsidRDefault="00F81070" w:rsidP="00DD06A7">
            <w:pPr>
              <w:spacing w:after="0"/>
              <w:ind w:right="60"/>
              <w:jc w:val="center"/>
              <w:rPr>
                <w:rFonts w:ascii="Times New Roman" w:hAnsi="Times New Roman"/>
                <w:color w:val="000000"/>
              </w:rPr>
            </w:pPr>
            <w:r>
              <w:rPr>
                <w:rFonts w:ascii="Times New Roman" w:hAnsi="Times New Roman"/>
                <w:color w:val="000000"/>
              </w:rPr>
              <w:t>1572</w:t>
            </w:r>
          </w:p>
        </w:tc>
      </w:tr>
      <w:tr w:rsidR="004C0B64" w14:paraId="0E36DCCB" w14:textId="77777777" w:rsidTr="00A015D8">
        <w:trPr>
          <w:trHeight w:val="461"/>
          <w:jc w:val="center"/>
        </w:trPr>
        <w:tc>
          <w:tcPr>
            <w:tcW w:w="1975"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7641D823" w14:textId="034CD9CF" w:rsidR="004C0B64" w:rsidRPr="004946D9" w:rsidRDefault="00AB5B38" w:rsidP="00DD06A7">
            <w:pPr>
              <w:spacing w:after="0"/>
              <w:ind w:right="60"/>
              <w:jc w:val="center"/>
              <w:rPr>
                <w:rFonts w:ascii="Times New Roman" w:hAnsi="Times New Roman"/>
                <w:color w:val="000000"/>
              </w:rPr>
            </w:pPr>
            <w:r w:rsidRPr="004946D9">
              <w:rPr>
                <w:rFonts w:ascii="Times New Roman" w:hAnsi="Times New Roman"/>
                <w:color w:val="000000"/>
              </w:rPr>
              <w:t>Dieveniškių</w:t>
            </w:r>
            <w:r w:rsidR="00DD06A7" w:rsidRPr="004946D9">
              <w:rPr>
                <w:rFonts w:ascii="Times New Roman" w:hAnsi="Times New Roman"/>
                <w:color w:val="000000"/>
              </w:rPr>
              <w:t xml:space="preserve"> UK</w:t>
            </w:r>
          </w:p>
        </w:tc>
        <w:tc>
          <w:tcPr>
            <w:tcW w:w="3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DB20C" w14:textId="77777777" w:rsidR="004C0B64" w:rsidRPr="004946D9" w:rsidRDefault="00AB5B38" w:rsidP="004946D9">
            <w:pPr>
              <w:widowControl w:val="0"/>
              <w:pBdr>
                <w:top w:val="nil"/>
                <w:left w:val="nil"/>
                <w:bottom w:val="nil"/>
                <w:right w:val="nil"/>
                <w:between w:val="nil"/>
              </w:pBdr>
              <w:spacing w:after="0" w:line="240" w:lineRule="auto"/>
              <w:jc w:val="both"/>
              <w:rPr>
                <w:rFonts w:ascii="Times New Roman" w:hAnsi="Times New Roman"/>
                <w:color w:val="000000"/>
              </w:rPr>
            </w:pPr>
            <w:r w:rsidRPr="004946D9">
              <w:rPr>
                <w:rFonts w:ascii="Times New Roman" w:hAnsi="Times New Roman"/>
                <w:color w:val="000000"/>
              </w:rPr>
              <w:t>AC/2400/1600/MercedesBenzD3101/V/4x2/3 EEZ639</w:t>
            </w:r>
          </w:p>
        </w:tc>
        <w:tc>
          <w:tcPr>
            <w:tcW w:w="1684" w:type="dxa"/>
            <w:tcBorders>
              <w:top w:val="single" w:sz="4" w:space="0" w:color="000000"/>
              <w:left w:val="single" w:sz="4" w:space="0" w:color="000000"/>
              <w:bottom w:val="single" w:sz="4" w:space="0" w:color="000000"/>
              <w:right w:val="nil"/>
            </w:tcBorders>
            <w:shd w:val="clear" w:color="auto" w:fill="FF0000"/>
            <w:tcMar>
              <w:top w:w="0" w:type="dxa"/>
              <w:left w:w="108" w:type="dxa"/>
              <w:bottom w:w="0" w:type="dxa"/>
              <w:right w:w="108" w:type="dxa"/>
            </w:tcMar>
            <w:vAlign w:val="center"/>
          </w:tcPr>
          <w:p w14:paraId="43744F99" w14:textId="77777777" w:rsidR="004C0B64" w:rsidRPr="004946D9" w:rsidRDefault="00FB5C63" w:rsidP="00DD06A7">
            <w:pPr>
              <w:spacing w:after="0"/>
              <w:jc w:val="center"/>
              <w:rPr>
                <w:rFonts w:ascii="Times New Roman" w:hAnsi="Times New Roman"/>
                <w:color w:val="000000"/>
              </w:rPr>
            </w:pPr>
            <w:r w:rsidRPr="004946D9">
              <w:rPr>
                <w:rFonts w:ascii="Times New Roman" w:hAnsi="Times New Roman"/>
                <w:color w:val="000000"/>
              </w:rPr>
              <w:t>1</w:t>
            </w:r>
            <w:r w:rsidRPr="00A015D8">
              <w:rPr>
                <w:rFonts w:ascii="Times New Roman" w:hAnsi="Times New Roman"/>
                <w:color w:val="000000"/>
                <w:shd w:val="clear" w:color="auto" w:fill="FF0000"/>
              </w:rPr>
              <w:t>9</w:t>
            </w:r>
            <w:r w:rsidR="00140B0D" w:rsidRPr="00A015D8">
              <w:rPr>
                <w:rFonts w:ascii="Times New Roman" w:hAnsi="Times New Roman"/>
                <w:color w:val="000000"/>
                <w:shd w:val="clear" w:color="auto" w:fill="FF0000"/>
              </w:rPr>
              <w:t>76</w:t>
            </w:r>
          </w:p>
        </w:tc>
        <w:tc>
          <w:tcPr>
            <w:tcW w:w="1684" w:type="dxa"/>
            <w:tcBorders>
              <w:top w:val="single" w:sz="4" w:space="0" w:color="000000"/>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601E873B" w14:textId="58881EE8" w:rsidR="004C0B64" w:rsidRPr="004946D9" w:rsidRDefault="00DB6F07" w:rsidP="00DD06A7">
            <w:pPr>
              <w:spacing w:after="0"/>
              <w:ind w:right="60"/>
              <w:jc w:val="center"/>
              <w:rPr>
                <w:rFonts w:ascii="Times New Roman" w:hAnsi="Times New Roman"/>
                <w:color w:val="000000"/>
              </w:rPr>
            </w:pPr>
            <w:r>
              <w:rPr>
                <w:rFonts w:ascii="Times New Roman" w:hAnsi="Times New Roman"/>
                <w:color w:val="000000"/>
              </w:rPr>
              <w:t>1282</w:t>
            </w:r>
          </w:p>
        </w:tc>
      </w:tr>
      <w:tr w:rsidR="00DD06A7" w14:paraId="5E2E9013" w14:textId="77777777" w:rsidTr="00581FF1">
        <w:trPr>
          <w:trHeight w:val="461"/>
          <w:jc w:val="center"/>
        </w:trPr>
        <w:tc>
          <w:tcPr>
            <w:tcW w:w="1975"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05F3148E" w14:textId="2C2F4F46" w:rsidR="00DD06A7" w:rsidRPr="004946D9" w:rsidRDefault="00DD06A7" w:rsidP="00DD06A7">
            <w:pPr>
              <w:spacing w:after="0"/>
              <w:ind w:right="60"/>
              <w:jc w:val="center"/>
              <w:rPr>
                <w:rFonts w:ascii="Times New Roman" w:hAnsi="Times New Roman"/>
                <w:color w:val="000000"/>
              </w:rPr>
            </w:pPr>
            <w:r w:rsidRPr="004946D9">
              <w:rPr>
                <w:rFonts w:ascii="Times New Roman" w:hAnsi="Times New Roman"/>
                <w:color w:val="000000"/>
              </w:rPr>
              <w:t>Šalčininkų PGT</w:t>
            </w:r>
          </w:p>
        </w:tc>
        <w:tc>
          <w:tcPr>
            <w:tcW w:w="37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84E45" w14:textId="53A70FAC" w:rsidR="00DD06A7" w:rsidRPr="004946D9" w:rsidRDefault="00D76EF7" w:rsidP="004946D9">
            <w:pPr>
              <w:widowControl w:val="0"/>
              <w:pBdr>
                <w:top w:val="nil"/>
                <w:left w:val="nil"/>
                <w:bottom w:val="nil"/>
                <w:right w:val="nil"/>
                <w:between w:val="nil"/>
              </w:pBdr>
              <w:spacing w:after="0" w:line="240" w:lineRule="auto"/>
              <w:jc w:val="both"/>
              <w:rPr>
                <w:rFonts w:ascii="Times New Roman" w:hAnsi="Times New Roman"/>
                <w:color w:val="000000"/>
              </w:rPr>
            </w:pPr>
            <w:r>
              <w:rPr>
                <w:rFonts w:ascii="Times New Roman" w:hAnsi="Times New Roman"/>
                <w:color w:val="000000"/>
              </w:rPr>
              <w:t>AK/30/IFAW50/V/4X2/7 valst.Nr.</w:t>
            </w:r>
            <w:r w:rsidR="005F645F">
              <w:rPr>
                <w:rFonts w:ascii="Times New Roman" w:hAnsi="Times New Roman"/>
                <w:color w:val="000000"/>
              </w:rPr>
              <w:t>FET571</w:t>
            </w:r>
          </w:p>
        </w:tc>
        <w:tc>
          <w:tcPr>
            <w:tcW w:w="1684"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14:paraId="118FA03C" w14:textId="08568FD8" w:rsidR="00DD06A7" w:rsidRPr="004946D9" w:rsidRDefault="00D76EF7" w:rsidP="00DD06A7">
            <w:pPr>
              <w:spacing w:after="0"/>
              <w:jc w:val="center"/>
              <w:rPr>
                <w:rFonts w:ascii="Times New Roman" w:hAnsi="Times New Roman"/>
                <w:color w:val="000000"/>
              </w:rPr>
            </w:pPr>
            <w:r>
              <w:rPr>
                <w:rFonts w:ascii="Times New Roman" w:hAnsi="Times New Roman"/>
                <w:color w:val="000000"/>
              </w:rPr>
              <w:t>1989</w:t>
            </w:r>
          </w:p>
        </w:tc>
        <w:tc>
          <w:tcPr>
            <w:tcW w:w="1684" w:type="dxa"/>
            <w:tcBorders>
              <w:top w:val="single" w:sz="4" w:space="0" w:color="000000"/>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4E02D83E" w14:textId="65DA8C57" w:rsidR="00DD06A7" w:rsidRPr="004946D9" w:rsidRDefault="00C715AB" w:rsidP="00DD06A7">
            <w:pPr>
              <w:spacing w:after="0"/>
              <w:ind w:right="60"/>
              <w:jc w:val="center"/>
              <w:rPr>
                <w:rFonts w:ascii="Times New Roman" w:hAnsi="Times New Roman"/>
                <w:color w:val="000000"/>
              </w:rPr>
            </w:pPr>
            <w:r>
              <w:rPr>
                <w:rFonts w:ascii="Times New Roman" w:hAnsi="Times New Roman"/>
                <w:color w:val="000000"/>
              </w:rPr>
              <w:t>287</w:t>
            </w:r>
          </w:p>
        </w:tc>
      </w:tr>
    </w:tbl>
    <w:p w14:paraId="740B7D8C" w14:textId="77777777" w:rsidR="003A534A" w:rsidRDefault="003A534A" w:rsidP="00615DF6">
      <w:pPr>
        <w:spacing w:after="0" w:line="240" w:lineRule="auto"/>
        <w:ind w:firstLine="720"/>
        <w:jc w:val="both"/>
        <w:rPr>
          <w:rFonts w:ascii="Times New Roman" w:hAnsi="Times New Roman"/>
          <w:color w:val="000000"/>
          <w:sz w:val="24"/>
          <w:szCs w:val="24"/>
        </w:rPr>
      </w:pPr>
    </w:p>
    <w:p w14:paraId="0D28BD69" w14:textId="45C052A6" w:rsidR="008E7E62" w:rsidRDefault="00AB5B38" w:rsidP="003A534A">
      <w:pPr>
        <w:spacing w:after="120" w:line="240" w:lineRule="auto"/>
        <w:ind w:firstLine="720"/>
        <w:jc w:val="both"/>
        <w:rPr>
          <w:rFonts w:ascii="Times New Roman" w:hAnsi="Times New Roman"/>
          <w:color w:val="000000"/>
          <w:sz w:val="24"/>
          <w:szCs w:val="24"/>
        </w:rPr>
      </w:pPr>
      <w:r>
        <w:rPr>
          <w:rFonts w:ascii="Times New Roman" w:hAnsi="Times New Roman"/>
          <w:color w:val="000000"/>
          <w:sz w:val="24"/>
          <w:szCs w:val="24"/>
        </w:rPr>
        <w:t xml:space="preserve">Priešgaisrinė tarnyba turi </w:t>
      </w:r>
      <w:r w:rsidR="00E73BE3">
        <w:rPr>
          <w:rFonts w:ascii="Times New Roman" w:hAnsi="Times New Roman"/>
          <w:color w:val="000000"/>
          <w:sz w:val="24"/>
          <w:szCs w:val="24"/>
        </w:rPr>
        <w:t>9</w:t>
      </w:r>
      <w:r>
        <w:rPr>
          <w:rFonts w:ascii="Times New Roman" w:hAnsi="Times New Roman"/>
          <w:color w:val="000000"/>
          <w:sz w:val="24"/>
          <w:szCs w:val="24"/>
        </w:rPr>
        <w:t xml:space="preserve"> gaisrini</w:t>
      </w:r>
      <w:r w:rsidR="00E73BE3">
        <w:rPr>
          <w:rFonts w:ascii="Times New Roman" w:hAnsi="Times New Roman"/>
          <w:color w:val="000000"/>
          <w:sz w:val="24"/>
          <w:szCs w:val="24"/>
        </w:rPr>
        <w:t>us</w:t>
      </w:r>
      <w:r>
        <w:rPr>
          <w:rFonts w:ascii="Times New Roman" w:hAnsi="Times New Roman"/>
          <w:color w:val="000000"/>
          <w:sz w:val="24"/>
          <w:szCs w:val="24"/>
        </w:rPr>
        <w:t xml:space="preserve"> automobili</w:t>
      </w:r>
      <w:r w:rsidR="00E73BE3">
        <w:rPr>
          <w:rFonts w:ascii="Times New Roman" w:hAnsi="Times New Roman"/>
          <w:color w:val="000000"/>
          <w:sz w:val="24"/>
          <w:szCs w:val="24"/>
        </w:rPr>
        <w:t>us</w:t>
      </w:r>
      <w:r>
        <w:rPr>
          <w:rFonts w:ascii="Times New Roman" w:hAnsi="Times New Roman"/>
          <w:color w:val="000000"/>
          <w:sz w:val="24"/>
          <w:szCs w:val="24"/>
        </w:rPr>
        <w:t xml:space="preserve">: 8 automobiliai yra kasdieninėje parengtyje, </w:t>
      </w:r>
      <w:r w:rsidR="00E73BE3">
        <w:rPr>
          <w:rFonts w:ascii="Times New Roman" w:hAnsi="Times New Roman"/>
          <w:color w:val="000000"/>
          <w:sz w:val="24"/>
          <w:szCs w:val="24"/>
        </w:rPr>
        <w:t>1</w:t>
      </w:r>
      <w:r>
        <w:rPr>
          <w:rFonts w:ascii="Times New Roman" w:hAnsi="Times New Roman"/>
          <w:color w:val="000000"/>
          <w:sz w:val="24"/>
          <w:szCs w:val="24"/>
        </w:rPr>
        <w:t xml:space="preserve"> rezerve ,jie taip pat gali būti naudojami gaisrų gesinime. Tarnyboje</w:t>
      </w:r>
      <w:r w:rsidR="00D2466C">
        <w:rPr>
          <w:rFonts w:ascii="Times New Roman" w:hAnsi="Times New Roman"/>
          <w:color w:val="000000"/>
          <w:sz w:val="24"/>
          <w:szCs w:val="24"/>
        </w:rPr>
        <w:t xml:space="preserve"> esantys Turgelių ir Dieveniškių ugniagesių komandų gaisriniai automobiliai yra senesni nei 50 metų</w:t>
      </w:r>
      <w:r>
        <w:rPr>
          <w:rFonts w:ascii="Times New Roman" w:hAnsi="Times New Roman"/>
          <w:color w:val="000000"/>
          <w:sz w:val="24"/>
          <w:szCs w:val="24"/>
        </w:rPr>
        <w:t xml:space="preserve">. </w:t>
      </w:r>
      <w:r w:rsidR="00D2466C">
        <w:rPr>
          <w:rFonts w:ascii="Times New Roman" w:hAnsi="Times New Roman"/>
          <w:color w:val="000000"/>
          <w:sz w:val="24"/>
          <w:szCs w:val="24"/>
        </w:rPr>
        <w:t xml:space="preserve">Kaskart, kai tenka remontuoti, ypatingai sudėtinga įsigyti atsargines dalis, kadangi jos yra negaminamos. Automobiliai remontuojami ūkio būdu, pritaikant dalis nuo panašių automobilių. Dėl to sudėtinga atlikti Valstybinę techninę apžiūrą. Dėl didelių gabaritų, svorio (6000 l vandens) ir </w:t>
      </w:r>
      <w:r w:rsidR="008E7E62">
        <w:rPr>
          <w:rFonts w:ascii="Times New Roman" w:hAnsi="Times New Roman"/>
          <w:color w:val="000000"/>
          <w:sz w:val="24"/>
          <w:szCs w:val="24"/>
        </w:rPr>
        <w:t>prasto pravažumo (ratų forma 4X2) Merkio UK gaisrinis automobilis „</w:t>
      </w:r>
      <w:proofErr w:type="spellStart"/>
      <w:r w:rsidR="008E7E62">
        <w:rPr>
          <w:rFonts w:ascii="Times New Roman" w:hAnsi="Times New Roman"/>
          <w:color w:val="000000"/>
          <w:sz w:val="24"/>
          <w:szCs w:val="24"/>
        </w:rPr>
        <w:t>Jelcz</w:t>
      </w:r>
      <w:proofErr w:type="spellEnd"/>
      <w:r w:rsidR="008E7E62">
        <w:rPr>
          <w:rFonts w:ascii="Times New Roman" w:hAnsi="Times New Roman"/>
          <w:color w:val="000000"/>
          <w:sz w:val="24"/>
          <w:szCs w:val="24"/>
        </w:rPr>
        <w:t>“ yra labai nepatikimas esant šioms oro sąlygoms: nedideliam polaidžiui ir sniegui.</w:t>
      </w:r>
      <w:r w:rsidR="00A015D8">
        <w:rPr>
          <w:rFonts w:ascii="Times New Roman" w:hAnsi="Times New Roman"/>
          <w:color w:val="000000"/>
          <w:sz w:val="24"/>
          <w:szCs w:val="24"/>
        </w:rPr>
        <w:t xml:space="preserve"> Šiam automobiliui taip pat sudėtinga surasti atsarginių dalių, jo amžius 32 metai, tačiau tokie ar panašūs modeliai senai yra nebegamin</w:t>
      </w:r>
      <w:r w:rsidR="00AD7B16">
        <w:rPr>
          <w:rFonts w:ascii="Times New Roman" w:hAnsi="Times New Roman"/>
          <w:color w:val="000000"/>
          <w:sz w:val="24"/>
          <w:szCs w:val="24"/>
        </w:rPr>
        <w:t>ami.</w:t>
      </w:r>
      <w:r w:rsidR="008E7E62">
        <w:rPr>
          <w:rFonts w:ascii="Times New Roman" w:hAnsi="Times New Roman"/>
          <w:color w:val="000000"/>
          <w:sz w:val="24"/>
          <w:szCs w:val="24"/>
        </w:rPr>
        <w:t xml:space="preserve"> Dėl šių priežasčių 2026 m. planuojamas </w:t>
      </w:r>
      <w:r w:rsidR="00AD7B16">
        <w:rPr>
          <w:rFonts w:ascii="Times New Roman" w:hAnsi="Times New Roman"/>
          <w:color w:val="000000"/>
          <w:sz w:val="24"/>
          <w:szCs w:val="24"/>
        </w:rPr>
        <w:t xml:space="preserve">naudoto, </w:t>
      </w:r>
      <w:r w:rsidR="008E7E62">
        <w:rPr>
          <w:rFonts w:ascii="Times New Roman" w:hAnsi="Times New Roman"/>
          <w:color w:val="000000"/>
          <w:sz w:val="24"/>
          <w:szCs w:val="24"/>
        </w:rPr>
        <w:t>naujesnio ir patikimesnio vidutinės klasės gaisrinio automobilio įsig</w:t>
      </w:r>
      <w:r w:rsidR="00615DF6">
        <w:rPr>
          <w:rFonts w:ascii="Times New Roman" w:hAnsi="Times New Roman"/>
          <w:color w:val="000000"/>
          <w:sz w:val="24"/>
          <w:szCs w:val="24"/>
        </w:rPr>
        <w:t>i</w:t>
      </w:r>
      <w:r w:rsidR="008E7E62">
        <w:rPr>
          <w:rFonts w:ascii="Times New Roman" w:hAnsi="Times New Roman"/>
          <w:color w:val="000000"/>
          <w:sz w:val="24"/>
          <w:szCs w:val="24"/>
        </w:rPr>
        <w:t>jimas</w:t>
      </w:r>
      <w:r w:rsidR="00AD7B16">
        <w:rPr>
          <w:rFonts w:ascii="Times New Roman" w:hAnsi="Times New Roman"/>
          <w:color w:val="000000"/>
          <w:sz w:val="24"/>
          <w:szCs w:val="24"/>
        </w:rPr>
        <w:t xml:space="preserve">, kuris būtų skirtas miesto tipo gyvenvietės </w:t>
      </w:r>
      <w:proofErr w:type="spellStart"/>
      <w:r w:rsidR="00AD7B16">
        <w:rPr>
          <w:rFonts w:ascii="Times New Roman" w:hAnsi="Times New Roman"/>
          <w:color w:val="000000"/>
          <w:sz w:val="24"/>
          <w:szCs w:val="24"/>
        </w:rPr>
        <w:t>Jašiūnų</w:t>
      </w:r>
      <w:proofErr w:type="spellEnd"/>
      <w:r w:rsidR="00AD7B16">
        <w:rPr>
          <w:rFonts w:ascii="Times New Roman" w:hAnsi="Times New Roman"/>
          <w:color w:val="000000"/>
          <w:sz w:val="24"/>
          <w:szCs w:val="24"/>
        </w:rPr>
        <w:t xml:space="preserve"> (Merkio) ugniagesių komandai.</w:t>
      </w:r>
    </w:p>
    <w:p w14:paraId="504F1217" w14:textId="7E2F7AED" w:rsidR="000F41EB" w:rsidRDefault="00AB5B38" w:rsidP="006E34CD">
      <w:pPr>
        <w:spacing w:after="120" w:line="240" w:lineRule="auto"/>
        <w:ind w:firstLine="720"/>
        <w:jc w:val="both"/>
        <w:rPr>
          <w:rFonts w:ascii="Times New Roman" w:hAnsi="Times New Roman"/>
          <w:color w:val="000000"/>
          <w:sz w:val="24"/>
          <w:szCs w:val="24"/>
        </w:rPr>
      </w:pPr>
      <w:r>
        <w:rPr>
          <w:rFonts w:ascii="Times New Roman" w:hAnsi="Times New Roman"/>
          <w:color w:val="000000"/>
          <w:sz w:val="24"/>
          <w:szCs w:val="24"/>
        </w:rPr>
        <w:t>Butrimonių UK, Pabarės UK</w:t>
      </w:r>
      <w:r w:rsidR="008E7E62">
        <w:rPr>
          <w:rFonts w:ascii="Times New Roman" w:hAnsi="Times New Roman"/>
          <w:color w:val="000000"/>
          <w:sz w:val="24"/>
          <w:szCs w:val="24"/>
        </w:rPr>
        <w:t xml:space="preserve"> ir</w:t>
      </w:r>
      <w:r>
        <w:rPr>
          <w:rFonts w:ascii="Times New Roman" w:hAnsi="Times New Roman"/>
          <w:color w:val="000000"/>
          <w:sz w:val="24"/>
          <w:szCs w:val="24"/>
        </w:rPr>
        <w:t xml:space="preserve"> Eišiškių UK</w:t>
      </w:r>
      <w:r w:rsidR="008E7E62">
        <w:rPr>
          <w:rFonts w:ascii="Times New Roman" w:hAnsi="Times New Roman"/>
          <w:color w:val="000000"/>
          <w:sz w:val="24"/>
          <w:szCs w:val="24"/>
        </w:rPr>
        <w:t xml:space="preserve"> gaisriniai automobiliai atitinka tarnybos poreikį, o </w:t>
      </w:r>
      <w:r>
        <w:rPr>
          <w:rFonts w:ascii="Times New Roman" w:hAnsi="Times New Roman"/>
          <w:color w:val="000000"/>
          <w:sz w:val="24"/>
          <w:szCs w:val="24"/>
        </w:rPr>
        <w:t>Baltosios Vokės UK,</w:t>
      </w:r>
      <w:r w:rsidR="008E7E62">
        <w:rPr>
          <w:rFonts w:ascii="Times New Roman" w:hAnsi="Times New Roman"/>
          <w:color w:val="000000"/>
          <w:sz w:val="24"/>
          <w:szCs w:val="24"/>
        </w:rPr>
        <w:t xml:space="preserve"> gaisrinis automobilis yra pakankamai gero</w:t>
      </w:r>
      <w:r w:rsidR="00AD7B16">
        <w:rPr>
          <w:rFonts w:ascii="Times New Roman" w:hAnsi="Times New Roman"/>
          <w:color w:val="000000"/>
          <w:sz w:val="24"/>
          <w:szCs w:val="24"/>
        </w:rPr>
        <w:t>s</w:t>
      </w:r>
      <w:r w:rsidR="008E7E62">
        <w:rPr>
          <w:rFonts w:ascii="Times New Roman" w:hAnsi="Times New Roman"/>
          <w:color w:val="000000"/>
          <w:sz w:val="24"/>
          <w:szCs w:val="24"/>
        </w:rPr>
        <w:t xml:space="preserve"> būklės.</w:t>
      </w:r>
    </w:p>
    <w:p w14:paraId="60B53603" w14:textId="13F553EF" w:rsidR="000A0D86" w:rsidRDefault="000A0D86" w:rsidP="000A0D86">
      <w:pPr>
        <w:spacing w:before="200" w:line="240" w:lineRule="auto"/>
        <w:jc w:val="center"/>
        <w:rPr>
          <w:rFonts w:ascii="Times New Roman" w:hAnsi="Times New Roman"/>
          <w:b/>
          <w:color w:val="000000"/>
          <w:sz w:val="24"/>
          <w:szCs w:val="24"/>
        </w:rPr>
      </w:pPr>
      <w:r>
        <w:t xml:space="preserve">    </w:t>
      </w:r>
      <w:r>
        <w:rPr>
          <w:rFonts w:ascii="Times New Roman" w:hAnsi="Times New Roman"/>
          <w:b/>
          <w:color w:val="000000"/>
          <w:sz w:val="24"/>
          <w:szCs w:val="24"/>
        </w:rPr>
        <w:t>UGNIAGESIŲ KOMANDŲ PRAKTINĖ VEIKLA</w:t>
      </w:r>
    </w:p>
    <w:p w14:paraId="45A1AE99" w14:textId="0FAA39B7" w:rsidR="000A0D86" w:rsidRPr="000A0D86" w:rsidRDefault="000A0D86" w:rsidP="00615DF6">
      <w:pPr>
        <w:spacing w:before="200" w:line="240" w:lineRule="auto"/>
        <w:jc w:val="both"/>
        <w:rPr>
          <w:rFonts w:ascii="Times New Roman" w:hAnsi="Times New Roman"/>
          <w:bCs/>
          <w:color w:val="000000"/>
          <w:sz w:val="24"/>
          <w:szCs w:val="24"/>
        </w:rPr>
      </w:pPr>
      <w:r>
        <w:rPr>
          <w:rFonts w:ascii="Times New Roman" w:hAnsi="Times New Roman"/>
          <w:b/>
          <w:color w:val="000000"/>
          <w:sz w:val="24"/>
          <w:szCs w:val="24"/>
        </w:rPr>
        <w:t xml:space="preserve">          </w:t>
      </w:r>
      <w:r>
        <w:rPr>
          <w:rFonts w:ascii="Times New Roman" w:hAnsi="Times New Roman"/>
          <w:bCs/>
          <w:color w:val="000000"/>
          <w:sz w:val="24"/>
          <w:szCs w:val="24"/>
        </w:rPr>
        <w:t>Šalčininkų rajono savivaldybės priešgaisrinės tarnybos UK darbuotojai 2025 metais kartu su PGT 4-</w:t>
      </w:r>
      <w:r w:rsidR="007A1BB3">
        <w:rPr>
          <w:rFonts w:ascii="Times New Roman" w:hAnsi="Times New Roman"/>
          <w:bCs/>
          <w:color w:val="000000"/>
          <w:sz w:val="24"/>
          <w:szCs w:val="24"/>
        </w:rPr>
        <w:t>i</w:t>
      </w:r>
      <w:r>
        <w:rPr>
          <w:rFonts w:ascii="Times New Roman" w:hAnsi="Times New Roman"/>
          <w:bCs/>
          <w:color w:val="000000"/>
          <w:sz w:val="24"/>
          <w:szCs w:val="24"/>
        </w:rPr>
        <w:t xml:space="preserve">s kartus dalyvavo įvairiose praktinėse pratybose. Mokinosi karpyti automobilius po avarijos, atliko kitus praktinius darbus. Taip pat dalyvavo mokomosiose  pratybose </w:t>
      </w:r>
      <w:proofErr w:type="spellStart"/>
      <w:r>
        <w:rPr>
          <w:rFonts w:ascii="Times New Roman" w:hAnsi="Times New Roman"/>
          <w:bCs/>
          <w:color w:val="000000"/>
          <w:sz w:val="24"/>
          <w:szCs w:val="24"/>
        </w:rPr>
        <w:t>Čiužakampio</w:t>
      </w:r>
      <w:proofErr w:type="spellEnd"/>
      <w:r w:rsidR="00A015D8">
        <w:rPr>
          <w:rFonts w:ascii="Times New Roman" w:hAnsi="Times New Roman"/>
          <w:bCs/>
          <w:color w:val="000000"/>
          <w:sz w:val="24"/>
          <w:szCs w:val="24"/>
        </w:rPr>
        <w:t xml:space="preserve"> Socialinės globos padalinyje</w:t>
      </w:r>
      <w:r>
        <w:rPr>
          <w:rFonts w:ascii="Times New Roman" w:hAnsi="Times New Roman"/>
          <w:bCs/>
          <w:color w:val="000000"/>
          <w:sz w:val="24"/>
          <w:szCs w:val="24"/>
        </w:rPr>
        <w:t xml:space="preserve">. Buvo vykdomi „tariamo </w:t>
      </w:r>
      <w:r>
        <w:rPr>
          <w:rFonts w:ascii="Times New Roman" w:hAnsi="Times New Roman"/>
          <w:bCs/>
          <w:color w:val="000000"/>
          <w:sz w:val="24"/>
          <w:szCs w:val="24"/>
        </w:rPr>
        <w:lastRenderedPageBreak/>
        <w:t xml:space="preserve">gaisro‘ gesinimo ir žmonių </w:t>
      </w:r>
      <w:r w:rsidR="00A015D8">
        <w:rPr>
          <w:rFonts w:ascii="Times New Roman" w:hAnsi="Times New Roman"/>
          <w:bCs/>
          <w:color w:val="000000"/>
          <w:sz w:val="24"/>
          <w:szCs w:val="24"/>
        </w:rPr>
        <w:t xml:space="preserve">, gyvenančių šiuose namuose, bei aptarnaujančio personalo </w:t>
      </w:r>
      <w:r>
        <w:rPr>
          <w:rFonts w:ascii="Times New Roman" w:hAnsi="Times New Roman"/>
          <w:bCs/>
          <w:color w:val="000000"/>
          <w:sz w:val="24"/>
          <w:szCs w:val="24"/>
        </w:rPr>
        <w:t>evakavimo darbai. Metų eigoje SPT darbuotojai dalyvavo įvairiose rajono šventėse</w:t>
      </w:r>
      <w:r w:rsidR="003D22E4">
        <w:rPr>
          <w:rFonts w:ascii="Times New Roman" w:hAnsi="Times New Roman"/>
          <w:bCs/>
          <w:color w:val="000000"/>
          <w:sz w:val="24"/>
          <w:szCs w:val="24"/>
        </w:rPr>
        <w:t>:</w:t>
      </w:r>
      <w:r>
        <w:rPr>
          <w:rFonts w:ascii="Times New Roman" w:hAnsi="Times New Roman"/>
          <w:bCs/>
          <w:color w:val="000000"/>
          <w:sz w:val="24"/>
          <w:szCs w:val="24"/>
        </w:rPr>
        <w:t xml:space="preserve"> Šeimų šventėje </w:t>
      </w:r>
      <w:proofErr w:type="spellStart"/>
      <w:r>
        <w:rPr>
          <w:rFonts w:ascii="Times New Roman" w:hAnsi="Times New Roman"/>
          <w:bCs/>
          <w:color w:val="000000"/>
          <w:sz w:val="24"/>
          <w:szCs w:val="24"/>
        </w:rPr>
        <w:t>Jašiūnuose</w:t>
      </w:r>
      <w:proofErr w:type="spellEnd"/>
      <w:r>
        <w:rPr>
          <w:rFonts w:ascii="Times New Roman" w:hAnsi="Times New Roman"/>
          <w:bCs/>
          <w:color w:val="000000"/>
          <w:sz w:val="24"/>
          <w:szCs w:val="24"/>
        </w:rPr>
        <w:t xml:space="preserve">, Joninių šventėje Kalesninkų seniūnijoje, </w:t>
      </w:r>
      <w:proofErr w:type="spellStart"/>
      <w:r>
        <w:rPr>
          <w:rFonts w:ascii="Times New Roman" w:hAnsi="Times New Roman"/>
          <w:bCs/>
          <w:color w:val="000000"/>
          <w:sz w:val="24"/>
          <w:szCs w:val="24"/>
        </w:rPr>
        <w:t>Jašiūnuose</w:t>
      </w:r>
      <w:proofErr w:type="spellEnd"/>
      <w:r>
        <w:rPr>
          <w:rFonts w:ascii="Times New Roman" w:hAnsi="Times New Roman"/>
          <w:bCs/>
          <w:color w:val="000000"/>
          <w:sz w:val="24"/>
          <w:szCs w:val="24"/>
        </w:rPr>
        <w:t>, Pabarėje, Dieveniškėse</w:t>
      </w:r>
      <w:r w:rsidR="000B566C">
        <w:rPr>
          <w:rFonts w:ascii="Times New Roman" w:hAnsi="Times New Roman"/>
          <w:bCs/>
          <w:color w:val="000000"/>
          <w:sz w:val="24"/>
          <w:szCs w:val="24"/>
        </w:rPr>
        <w:t xml:space="preserve">. </w:t>
      </w:r>
      <w:r w:rsidR="00A015D8">
        <w:rPr>
          <w:rFonts w:ascii="Times New Roman" w:hAnsi="Times New Roman"/>
          <w:bCs/>
          <w:color w:val="000000"/>
          <w:sz w:val="24"/>
          <w:szCs w:val="24"/>
        </w:rPr>
        <w:t xml:space="preserve">Šių renginių metu buvo pristatyta ugniagesių veikla, ypač vaikams, leista įlipti į gaisrinį automobilį, pabandyti palaikyti gaisrinę žarną su švirkštu.  </w:t>
      </w:r>
      <w:r w:rsidR="000B566C">
        <w:rPr>
          <w:rFonts w:ascii="Times New Roman" w:hAnsi="Times New Roman"/>
          <w:bCs/>
          <w:color w:val="000000"/>
          <w:sz w:val="24"/>
          <w:szCs w:val="24"/>
        </w:rPr>
        <w:t>Vykdė ir prevencines akcijas lankant gyventojus namuose.</w:t>
      </w:r>
      <w:r w:rsidR="003D22E4">
        <w:rPr>
          <w:rFonts w:ascii="Times New Roman" w:hAnsi="Times New Roman"/>
          <w:bCs/>
          <w:color w:val="000000"/>
          <w:sz w:val="24"/>
          <w:szCs w:val="24"/>
        </w:rPr>
        <w:t xml:space="preserve"> </w:t>
      </w:r>
    </w:p>
    <w:p w14:paraId="4A928944" w14:textId="4C28C821" w:rsidR="002757C2" w:rsidRPr="002757C2" w:rsidRDefault="002757C2" w:rsidP="002757C2">
      <w:pPr>
        <w:pStyle w:val="prastasiniatinklio"/>
      </w:pPr>
      <w:r w:rsidRPr="002757C2">
        <w:rPr>
          <w:noProof/>
        </w:rPr>
        <w:drawing>
          <wp:inline distT="0" distB="0" distL="0" distR="0" wp14:anchorId="024FCDB0" wp14:editId="1DD1206E">
            <wp:extent cx="5731200" cy="3549600"/>
            <wp:effectExtent l="0" t="0" r="3175"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5850" b="11551"/>
                    <a:stretch/>
                  </pic:blipFill>
                  <pic:spPr bwMode="auto">
                    <a:xfrm>
                      <a:off x="0" y="0"/>
                      <a:ext cx="5731200" cy="3549600"/>
                    </a:xfrm>
                    <a:prstGeom prst="rect">
                      <a:avLst/>
                    </a:prstGeom>
                    <a:noFill/>
                    <a:ln>
                      <a:noFill/>
                    </a:ln>
                    <a:extLst>
                      <a:ext uri="{53640926-AAD7-44D8-BBD7-CCE9431645EC}">
                        <a14:shadowObscured xmlns:a14="http://schemas.microsoft.com/office/drawing/2010/main"/>
                      </a:ext>
                    </a:extLst>
                  </pic:spPr>
                </pic:pic>
              </a:graphicData>
            </a:graphic>
          </wp:inline>
        </w:drawing>
      </w:r>
    </w:p>
    <w:p w14:paraId="3271D68E" w14:textId="61A0AD7C" w:rsidR="00E026F6" w:rsidRPr="00E026F6" w:rsidRDefault="002757C2" w:rsidP="002757C2">
      <w:pPr>
        <w:pStyle w:val="prastasiniatinklio"/>
      </w:pPr>
      <w:r w:rsidRPr="002757C2">
        <w:rPr>
          <w:noProof/>
        </w:rPr>
        <w:drawing>
          <wp:inline distT="0" distB="0" distL="0" distR="0" wp14:anchorId="4A4275A6" wp14:editId="7BB53B4A">
            <wp:extent cx="5731200" cy="3582000"/>
            <wp:effectExtent l="0" t="0" r="3175" b="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16691"/>
                    <a:stretch/>
                  </pic:blipFill>
                  <pic:spPr bwMode="auto">
                    <a:xfrm>
                      <a:off x="0" y="0"/>
                      <a:ext cx="5731200" cy="3582000"/>
                    </a:xfrm>
                    <a:prstGeom prst="rect">
                      <a:avLst/>
                    </a:prstGeom>
                    <a:noFill/>
                    <a:ln>
                      <a:noFill/>
                    </a:ln>
                    <a:extLst>
                      <a:ext uri="{53640926-AAD7-44D8-BBD7-CCE9431645EC}">
                        <a14:shadowObscured xmlns:a14="http://schemas.microsoft.com/office/drawing/2010/main"/>
                      </a:ext>
                    </a:extLst>
                  </pic:spPr>
                </pic:pic>
              </a:graphicData>
            </a:graphic>
          </wp:inline>
        </w:drawing>
      </w:r>
      <w:r w:rsidR="00DD06A7">
        <w:br w:type="page"/>
      </w:r>
    </w:p>
    <w:p w14:paraId="535B9D39" w14:textId="47E42347" w:rsidR="00E026F6" w:rsidRPr="003A534A" w:rsidRDefault="0069648D" w:rsidP="003A534A">
      <w:pPr>
        <w:jc w:val="center"/>
        <w:rPr>
          <w:rFonts w:ascii="Times New Roman" w:hAnsi="Times New Roman"/>
          <w:b/>
          <w:bCs/>
          <w:sz w:val="24"/>
          <w:szCs w:val="24"/>
        </w:rPr>
      </w:pPr>
      <w:r>
        <w:rPr>
          <w:rFonts w:ascii="Times New Roman" w:hAnsi="Times New Roman"/>
          <w:b/>
          <w:bCs/>
          <w:sz w:val="24"/>
          <w:szCs w:val="24"/>
        </w:rPr>
        <w:lastRenderedPageBreak/>
        <w:t>ŠALČININKŲ RAJONO SAVIVALDYBĖS PRIEŠGAISRINĖS TARNYBOS IŠVYKIMAI</w:t>
      </w:r>
      <w:r w:rsidR="003A534A" w:rsidRPr="003A534A">
        <w:rPr>
          <w:rFonts w:ascii="Times New Roman" w:hAnsi="Times New Roman"/>
          <w:b/>
          <w:bCs/>
          <w:sz w:val="24"/>
          <w:szCs w:val="24"/>
        </w:rPr>
        <w:t xml:space="preserve"> 2025</w:t>
      </w:r>
      <w:r>
        <w:rPr>
          <w:rFonts w:ascii="Times New Roman" w:hAnsi="Times New Roman"/>
          <w:b/>
          <w:bCs/>
          <w:sz w:val="24"/>
          <w:szCs w:val="24"/>
        </w:rPr>
        <w:t xml:space="preserve"> M.</w:t>
      </w:r>
    </w:p>
    <w:tbl>
      <w:tblPr>
        <w:tblW w:w="9013" w:type="dxa"/>
        <w:jc w:val="center"/>
        <w:tblLayout w:type="fixed"/>
        <w:tblLook w:val="04A0" w:firstRow="1" w:lastRow="0" w:firstColumn="1" w:lastColumn="0" w:noHBand="0" w:noVBand="1"/>
      </w:tblPr>
      <w:tblGrid>
        <w:gridCol w:w="2248"/>
        <w:gridCol w:w="1691"/>
        <w:gridCol w:w="1691"/>
        <w:gridCol w:w="1691"/>
        <w:gridCol w:w="1692"/>
      </w:tblGrid>
      <w:tr w:rsidR="00E026F6" w:rsidRPr="00E026F6" w14:paraId="793A96C9" w14:textId="77777777" w:rsidTr="00D80DC3">
        <w:trPr>
          <w:trHeight w:val="739"/>
          <w:jc w:val="center"/>
        </w:trPr>
        <w:tc>
          <w:tcPr>
            <w:tcW w:w="2248" w:type="dxa"/>
            <w:tcBorders>
              <w:top w:val="single" w:sz="8" w:space="0" w:color="000000"/>
              <w:left w:val="nil"/>
              <w:bottom w:val="single" w:sz="8" w:space="0" w:color="000000"/>
              <w:right w:val="nil"/>
            </w:tcBorders>
            <w:shd w:val="clear" w:color="4EA72E" w:fill="4EA72E"/>
            <w:noWrap/>
            <w:vAlign w:val="center"/>
            <w:hideMark/>
          </w:tcPr>
          <w:p w14:paraId="50307D45" w14:textId="77777777" w:rsidR="00E026F6" w:rsidRPr="00E026F6" w:rsidRDefault="00E026F6" w:rsidP="00E026F6">
            <w:pPr>
              <w:spacing w:after="0" w:line="240" w:lineRule="auto"/>
              <w:jc w:val="center"/>
              <w:rPr>
                <w:rFonts w:ascii="Arial" w:hAnsi="Arial" w:cs="Arial"/>
                <w:b/>
                <w:bCs/>
                <w:color w:val="FFFFFF"/>
                <w:lang w:val="en-US" w:eastAsia="en-US"/>
              </w:rPr>
            </w:pPr>
            <w:proofErr w:type="spellStart"/>
            <w:r w:rsidRPr="00E026F6">
              <w:rPr>
                <w:rFonts w:ascii="Arial" w:hAnsi="Arial" w:cs="Arial"/>
                <w:b/>
                <w:bCs/>
                <w:color w:val="FFFFFF"/>
                <w:lang w:val="en-US" w:eastAsia="en-US"/>
              </w:rPr>
              <w:t>Išvykimai</w:t>
            </w:r>
            <w:proofErr w:type="spellEnd"/>
          </w:p>
        </w:tc>
        <w:tc>
          <w:tcPr>
            <w:tcW w:w="1691" w:type="dxa"/>
            <w:tcBorders>
              <w:top w:val="single" w:sz="8" w:space="0" w:color="000000"/>
              <w:left w:val="nil"/>
              <w:bottom w:val="single" w:sz="8" w:space="0" w:color="000000"/>
              <w:right w:val="nil"/>
            </w:tcBorders>
            <w:shd w:val="clear" w:color="4EA72E" w:fill="4EA72E"/>
            <w:noWrap/>
            <w:vAlign w:val="center"/>
            <w:hideMark/>
          </w:tcPr>
          <w:p w14:paraId="6F429B1A" w14:textId="77777777" w:rsidR="00E026F6" w:rsidRPr="00E026F6" w:rsidRDefault="00E026F6" w:rsidP="00E026F6">
            <w:pPr>
              <w:spacing w:after="0" w:line="240" w:lineRule="auto"/>
              <w:jc w:val="center"/>
              <w:rPr>
                <w:rFonts w:ascii="Arial" w:hAnsi="Arial" w:cs="Arial"/>
                <w:b/>
                <w:bCs/>
                <w:color w:val="FFFFFF"/>
                <w:lang w:val="en-US" w:eastAsia="en-US"/>
              </w:rPr>
            </w:pPr>
            <w:proofErr w:type="spellStart"/>
            <w:r w:rsidRPr="00E026F6">
              <w:rPr>
                <w:rFonts w:ascii="Arial" w:hAnsi="Arial" w:cs="Arial"/>
                <w:b/>
                <w:bCs/>
                <w:color w:val="FFFFFF"/>
                <w:lang w:val="en-US" w:eastAsia="en-US"/>
              </w:rPr>
              <w:t>Gaisrai</w:t>
            </w:r>
            <w:proofErr w:type="spellEnd"/>
          </w:p>
        </w:tc>
        <w:tc>
          <w:tcPr>
            <w:tcW w:w="1691" w:type="dxa"/>
            <w:tcBorders>
              <w:top w:val="single" w:sz="8" w:space="0" w:color="000000"/>
              <w:left w:val="nil"/>
              <w:bottom w:val="single" w:sz="8" w:space="0" w:color="000000"/>
              <w:right w:val="nil"/>
            </w:tcBorders>
            <w:shd w:val="clear" w:color="4EA72E" w:fill="4EA72E"/>
            <w:noWrap/>
            <w:vAlign w:val="center"/>
            <w:hideMark/>
          </w:tcPr>
          <w:p w14:paraId="694528E2" w14:textId="77777777" w:rsidR="00E026F6" w:rsidRPr="00E026F6" w:rsidRDefault="00E026F6" w:rsidP="00E026F6">
            <w:pPr>
              <w:spacing w:after="0" w:line="240" w:lineRule="auto"/>
              <w:jc w:val="center"/>
              <w:rPr>
                <w:rFonts w:ascii="Arial" w:hAnsi="Arial" w:cs="Arial"/>
                <w:b/>
                <w:bCs/>
                <w:color w:val="FFFFFF"/>
                <w:lang w:val="en-US" w:eastAsia="en-US"/>
              </w:rPr>
            </w:pPr>
            <w:proofErr w:type="spellStart"/>
            <w:r w:rsidRPr="00E026F6">
              <w:rPr>
                <w:rFonts w:ascii="Arial" w:hAnsi="Arial" w:cs="Arial"/>
                <w:b/>
                <w:bCs/>
                <w:color w:val="FFFFFF"/>
                <w:lang w:val="en-US" w:eastAsia="en-US"/>
              </w:rPr>
              <w:t>Gelbėjimo</w:t>
            </w:r>
            <w:proofErr w:type="spellEnd"/>
            <w:r w:rsidRPr="00E026F6">
              <w:rPr>
                <w:rFonts w:ascii="Arial" w:hAnsi="Arial" w:cs="Arial"/>
                <w:b/>
                <w:bCs/>
                <w:color w:val="FFFFFF"/>
                <w:lang w:val="en-US" w:eastAsia="en-US"/>
              </w:rPr>
              <w:t xml:space="preserve"> </w:t>
            </w:r>
            <w:proofErr w:type="spellStart"/>
            <w:r w:rsidRPr="00E026F6">
              <w:rPr>
                <w:rFonts w:ascii="Arial" w:hAnsi="Arial" w:cs="Arial"/>
                <w:b/>
                <w:bCs/>
                <w:color w:val="FFFFFF"/>
                <w:lang w:val="en-US" w:eastAsia="en-US"/>
              </w:rPr>
              <w:t>darbai</w:t>
            </w:r>
            <w:proofErr w:type="spellEnd"/>
          </w:p>
        </w:tc>
        <w:tc>
          <w:tcPr>
            <w:tcW w:w="1691" w:type="dxa"/>
            <w:tcBorders>
              <w:top w:val="single" w:sz="8" w:space="0" w:color="000000"/>
              <w:left w:val="nil"/>
              <w:bottom w:val="single" w:sz="8" w:space="0" w:color="000000"/>
              <w:right w:val="nil"/>
            </w:tcBorders>
            <w:shd w:val="clear" w:color="4EA72E" w:fill="4EA72E"/>
            <w:noWrap/>
            <w:vAlign w:val="center"/>
            <w:hideMark/>
          </w:tcPr>
          <w:p w14:paraId="1D3E4A6F" w14:textId="77777777" w:rsidR="00E026F6" w:rsidRPr="00E026F6" w:rsidRDefault="00E026F6" w:rsidP="00E026F6">
            <w:pPr>
              <w:spacing w:after="0" w:line="240" w:lineRule="auto"/>
              <w:jc w:val="center"/>
              <w:rPr>
                <w:rFonts w:ascii="Arial" w:hAnsi="Arial" w:cs="Arial"/>
                <w:b/>
                <w:bCs/>
                <w:color w:val="FFFFFF"/>
                <w:lang w:val="en-US" w:eastAsia="en-US"/>
              </w:rPr>
            </w:pPr>
            <w:proofErr w:type="spellStart"/>
            <w:r w:rsidRPr="00E026F6">
              <w:rPr>
                <w:rFonts w:ascii="Arial" w:hAnsi="Arial" w:cs="Arial"/>
                <w:b/>
                <w:bCs/>
                <w:color w:val="FFFFFF"/>
                <w:lang w:val="en-US" w:eastAsia="en-US"/>
              </w:rPr>
              <w:t>Kiti</w:t>
            </w:r>
            <w:proofErr w:type="spellEnd"/>
          </w:p>
        </w:tc>
        <w:tc>
          <w:tcPr>
            <w:tcW w:w="1692" w:type="dxa"/>
            <w:tcBorders>
              <w:top w:val="single" w:sz="8" w:space="0" w:color="000000"/>
              <w:left w:val="nil"/>
              <w:bottom w:val="single" w:sz="8" w:space="0" w:color="000000"/>
              <w:right w:val="nil"/>
            </w:tcBorders>
            <w:shd w:val="clear" w:color="4EA72E" w:fill="4EA72E"/>
            <w:noWrap/>
            <w:vAlign w:val="center"/>
            <w:hideMark/>
          </w:tcPr>
          <w:p w14:paraId="79BA401D" w14:textId="77777777" w:rsidR="00E026F6" w:rsidRPr="00E026F6" w:rsidRDefault="00E026F6" w:rsidP="00E026F6">
            <w:pPr>
              <w:spacing w:after="0" w:line="240" w:lineRule="auto"/>
              <w:jc w:val="center"/>
              <w:rPr>
                <w:rFonts w:ascii="Arial" w:hAnsi="Arial" w:cs="Arial"/>
                <w:b/>
                <w:bCs/>
                <w:color w:val="FFFFFF"/>
                <w:lang w:val="en-US" w:eastAsia="en-US"/>
              </w:rPr>
            </w:pPr>
            <w:r w:rsidRPr="00E026F6">
              <w:rPr>
                <w:rFonts w:ascii="Arial" w:hAnsi="Arial" w:cs="Arial"/>
                <w:b/>
                <w:bCs/>
                <w:color w:val="FFFFFF"/>
                <w:lang w:val="en-US" w:eastAsia="en-US"/>
              </w:rPr>
              <w:t>VISO</w:t>
            </w:r>
          </w:p>
        </w:tc>
      </w:tr>
      <w:tr w:rsidR="00E026F6" w:rsidRPr="00E026F6" w14:paraId="63C218F6" w14:textId="77777777" w:rsidTr="003A534A">
        <w:trPr>
          <w:trHeight w:val="452"/>
          <w:jc w:val="center"/>
        </w:trPr>
        <w:tc>
          <w:tcPr>
            <w:tcW w:w="2248" w:type="dxa"/>
            <w:tcBorders>
              <w:top w:val="nil"/>
              <w:left w:val="nil"/>
              <w:bottom w:val="nil"/>
              <w:right w:val="nil"/>
            </w:tcBorders>
            <w:shd w:val="clear" w:color="D9D9D9" w:fill="D9D9D9"/>
            <w:noWrap/>
            <w:vAlign w:val="center"/>
            <w:hideMark/>
          </w:tcPr>
          <w:p w14:paraId="57B79FC5" w14:textId="77777777" w:rsidR="00E026F6" w:rsidRPr="00E026F6" w:rsidRDefault="00E026F6" w:rsidP="00E026F6">
            <w:pPr>
              <w:spacing w:after="0" w:line="240" w:lineRule="auto"/>
              <w:jc w:val="center"/>
              <w:rPr>
                <w:rFonts w:ascii="Arial" w:hAnsi="Arial" w:cs="Arial"/>
                <w:color w:val="000000"/>
                <w:lang w:val="en-US" w:eastAsia="en-US"/>
              </w:rPr>
            </w:pPr>
            <w:proofErr w:type="spellStart"/>
            <w:proofErr w:type="gramStart"/>
            <w:r w:rsidRPr="00E026F6">
              <w:rPr>
                <w:rFonts w:ascii="Arial" w:hAnsi="Arial" w:cs="Arial"/>
                <w:color w:val="000000"/>
                <w:lang w:val="en-US" w:eastAsia="en-US"/>
              </w:rPr>
              <w:t>B.Vokės</w:t>
            </w:r>
            <w:proofErr w:type="spellEnd"/>
            <w:proofErr w:type="gramEnd"/>
            <w:r w:rsidRPr="00E026F6">
              <w:rPr>
                <w:rFonts w:ascii="Arial" w:hAnsi="Arial" w:cs="Arial"/>
                <w:color w:val="000000"/>
                <w:lang w:val="en-US" w:eastAsia="en-US"/>
              </w:rPr>
              <w:t xml:space="preserve"> UK</w:t>
            </w:r>
          </w:p>
        </w:tc>
        <w:tc>
          <w:tcPr>
            <w:tcW w:w="1691" w:type="dxa"/>
            <w:tcBorders>
              <w:top w:val="nil"/>
              <w:left w:val="nil"/>
              <w:bottom w:val="nil"/>
              <w:right w:val="nil"/>
            </w:tcBorders>
            <w:shd w:val="clear" w:color="D9D9D9" w:fill="D9D9D9"/>
            <w:noWrap/>
            <w:vAlign w:val="center"/>
            <w:hideMark/>
          </w:tcPr>
          <w:p w14:paraId="3A79210F"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15</w:t>
            </w:r>
          </w:p>
        </w:tc>
        <w:tc>
          <w:tcPr>
            <w:tcW w:w="1691" w:type="dxa"/>
            <w:tcBorders>
              <w:top w:val="nil"/>
              <w:left w:val="nil"/>
              <w:bottom w:val="nil"/>
              <w:right w:val="nil"/>
            </w:tcBorders>
            <w:shd w:val="clear" w:color="D9D9D9" w:fill="D9D9D9"/>
            <w:noWrap/>
            <w:vAlign w:val="center"/>
            <w:hideMark/>
          </w:tcPr>
          <w:p w14:paraId="53F603C8"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7</w:t>
            </w:r>
          </w:p>
        </w:tc>
        <w:tc>
          <w:tcPr>
            <w:tcW w:w="1691" w:type="dxa"/>
            <w:tcBorders>
              <w:top w:val="nil"/>
              <w:left w:val="nil"/>
              <w:bottom w:val="nil"/>
              <w:right w:val="nil"/>
            </w:tcBorders>
            <w:shd w:val="clear" w:color="D9D9D9" w:fill="D9D9D9"/>
            <w:noWrap/>
            <w:vAlign w:val="center"/>
            <w:hideMark/>
          </w:tcPr>
          <w:p w14:paraId="1FFBE680"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7</w:t>
            </w:r>
          </w:p>
        </w:tc>
        <w:tc>
          <w:tcPr>
            <w:tcW w:w="1692" w:type="dxa"/>
            <w:tcBorders>
              <w:top w:val="nil"/>
              <w:left w:val="nil"/>
              <w:bottom w:val="nil"/>
              <w:right w:val="nil"/>
            </w:tcBorders>
            <w:shd w:val="clear" w:color="D9D9D9" w:fill="D9D9D9"/>
            <w:noWrap/>
            <w:vAlign w:val="center"/>
            <w:hideMark/>
          </w:tcPr>
          <w:p w14:paraId="1DC683FC"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29</w:t>
            </w:r>
          </w:p>
        </w:tc>
      </w:tr>
      <w:tr w:rsidR="00E026F6" w:rsidRPr="00E026F6" w14:paraId="581EDD62" w14:textId="77777777" w:rsidTr="003A534A">
        <w:trPr>
          <w:trHeight w:val="452"/>
          <w:jc w:val="center"/>
        </w:trPr>
        <w:tc>
          <w:tcPr>
            <w:tcW w:w="2248" w:type="dxa"/>
            <w:tcBorders>
              <w:top w:val="nil"/>
              <w:left w:val="nil"/>
              <w:bottom w:val="nil"/>
              <w:right w:val="nil"/>
            </w:tcBorders>
            <w:shd w:val="clear" w:color="auto" w:fill="auto"/>
            <w:noWrap/>
            <w:vAlign w:val="center"/>
            <w:hideMark/>
          </w:tcPr>
          <w:p w14:paraId="28447AF9" w14:textId="77777777" w:rsidR="00E026F6" w:rsidRPr="00E026F6" w:rsidRDefault="00E026F6" w:rsidP="00E026F6">
            <w:pPr>
              <w:spacing w:after="0" w:line="240" w:lineRule="auto"/>
              <w:jc w:val="center"/>
              <w:rPr>
                <w:rFonts w:ascii="Arial" w:hAnsi="Arial" w:cs="Arial"/>
                <w:color w:val="000000"/>
                <w:lang w:val="en-US" w:eastAsia="en-US"/>
              </w:rPr>
            </w:pPr>
            <w:proofErr w:type="spellStart"/>
            <w:r w:rsidRPr="00E026F6">
              <w:rPr>
                <w:rFonts w:ascii="Arial" w:hAnsi="Arial" w:cs="Arial"/>
                <w:color w:val="000000"/>
                <w:lang w:val="en-US" w:eastAsia="en-US"/>
              </w:rPr>
              <w:t>Butrimonių</w:t>
            </w:r>
            <w:proofErr w:type="spellEnd"/>
            <w:r w:rsidRPr="00E026F6">
              <w:rPr>
                <w:rFonts w:ascii="Arial" w:hAnsi="Arial" w:cs="Arial"/>
                <w:color w:val="000000"/>
                <w:lang w:val="en-US" w:eastAsia="en-US"/>
              </w:rPr>
              <w:t xml:space="preserve"> UK</w:t>
            </w:r>
          </w:p>
        </w:tc>
        <w:tc>
          <w:tcPr>
            <w:tcW w:w="1691" w:type="dxa"/>
            <w:tcBorders>
              <w:top w:val="nil"/>
              <w:left w:val="nil"/>
              <w:bottom w:val="nil"/>
              <w:right w:val="nil"/>
            </w:tcBorders>
            <w:shd w:val="clear" w:color="auto" w:fill="auto"/>
            <w:noWrap/>
            <w:vAlign w:val="center"/>
            <w:hideMark/>
          </w:tcPr>
          <w:p w14:paraId="662E619F"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27</w:t>
            </w:r>
          </w:p>
        </w:tc>
        <w:tc>
          <w:tcPr>
            <w:tcW w:w="1691" w:type="dxa"/>
            <w:tcBorders>
              <w:top w:val="nil"/>
              <w:left w:val="nil"/>
              <w:bottom w:val="nil"/>
              <w:right w:val="nil"/>
            </w:tcBorders>
            <w:shd w:val="clear" w:color="auto" w:fill="auto"/>
            <w:noWrap/>
            <w:vAlign w:val="center"/>
            <w:hideMark/>
          </w:tcPr>
          <w:p w14:paraId="1C63EF53"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6</w:t>
            </w:r>
          </w:p>
        </w:tc>
        <w:tc>
          <w:tcPr>
            <w:tcW w:w="1691" w:type="dxa"/>
            <w:tcBorders>
              <w:top w:val="nil"/>
              <w:left w:val="nil"/>
              <w:bottom w:val="nil"/>
              <w:right w:val="nil"/>
            </w:tcBorders>
            <w:shd w:val="clear" w:color="auto" w:fill="auto"/>
            <w:noWrap/>
            <w:vAlign w:val="center"/>
            <w:hideMark/>
          </w:tcPr>
          <w:p w14:paraId="40E0FF78"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12</w:t>
            </w:r>
          </w:p>
        </w:tc>
        <w:tc>
          <w:tcPr>
            <w:tcW w:w="1692" w:type="dxa"/>
            <w:tcBorders>
              <w:top w:val="nil"/>
              <w:left w:val="nil"/>
              <w:bottom w:val="nil"/>
              <w:right w:val="nil"/>
            </w:tcBorders>
            <w:shd w:val="clear" w:color="auto" w:fill="auto"/>
            <w:noWrap/>
            <w:vAlign w:val="center"/>
            <w:hideMark/>
          </w:tcPr>
          <w:p w14:paraId="12B580E7"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45</w:t>
            </w:r>
          </w:p>
        </w:tc>
      </w:tr>
      <w:tr w:rsidR="00E026F6" w:rsidRPr="00E026F6" w14:paraId="0368A3FA" w14:textId="77777777" w:rsidTr="003A534A">
        <w:trPr>
          <w:trHeight w:val="452"/>
          <w:jc w:val="center"/>
        </w:trPr>
        <w:tc>
          <w:tcPr>
            <w:tcW w:w="2248" w:type="dxa"/>
            <w:tcBorders>
              <w:top w:val="nil"/>
              <w:left w:val="nil"/>
              <w:bottom w:val="nil"/>
              <w:right w:val="nil"/>
            </w:tcBorders>
            <w:shd w:val="clear" w:color="D9D9D9" w:fill="D9D9D9"/>
            <w:noWrap/>
            <w:vAlign w:val="center"/>
            <w:hideMark/>
          </w:tcPr>
          <w:p w14:paraId="331FCCAC" w14:textId="77777777" w:rsidR="00E026F6" w:rsidRPr="00E026F6" w:rsidRDefault="00E026F6" w:rsidP="00E026F6">
            <w:pPr>
              <w:spacing w:after="0" w:line="240" w:lineRule="auto"/>
              <w:jc w:val="center"/>
              <w:rPr>
                <w:rFonts w:ascii="Arial" w:hAnsi="Arial" w:cs="Arial"/>
                <w:color w:val="000000"/>
                <w:lang w:val="en-US" w:eastAsia="en-US"/>
              </w:rPr>
            </w:pPr>
            <w:proofErr w:type="spellStart"/>
            <w:r w:rsidRPr="00E026F6">
              <w:rPr>
                <w:rFonts w:ascii="Arial" w:hAnsi="Arial" w:cs="Arial"/>
                <w:color w:val="000000"/>
                <w:lang w:val="en-US" w:eastAsia="en-US"/>
              </w:rPr>
              <w:t>Dieveniškių</w:t>
            </w:r>
            <w:proofErr w:type="spellEnd"/>
            <w:r w:rsidRPr="00E026F6">
              <w:rPr>
                <w:rFonts w:ascii="Arial" w:hAnsi="Arial" w:cs="Arial"/>
                <w:color w:val="000000"/>
                <w:lang w:val="en-US" w:eastAsia="en-US"/>
              </w:rPr>
              <w:t xml:space="preserve"> UK</w:t>
            </w:r>
          </w:p>
        </w:tc>
        <w:tc>
          <w:tcPr>
            <w:tcW w:w="1691" w:type="dxa"/>
            <w:tcBorders>
              <w:top w:val="nil"/>
              <w:left w:val="nil"/>
              <w:bottom w:val="nil"/>
              <w:right w:val="nil"/>
            </w:tcBorders>
            <w:shd w:val="clear" w:color="D9D9D9" w:fill="D9D9D9"/>
            <w:noWrap/>
            <w:vAlign w:val="center"/>
            <w:hideMark/>
          </w:tcPr>
          <w:p w14:paraId="65FBB4AE"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63</w:t>
            </w:r>
          </w:p>
        </w:tc>
        <w:tc>
          <w:tcPr>
            <w:tcW w:w="1691" w:type="dxa"/>
            <w:tcBorders>
              <w:top w:val="nil"/>
              <w:left w:val="nil"/>
              <w:bottom w:val="nil"/>
              <w:right w:val="nil"/>
            </w:tcBorders>
            <w:shd w:val="clear" w:color="D9D9D9" w:fill="D9D9D9"/>
            <w:noWrap/>
            <w:vAlign w:val="center"/>
            <w:hideMark/>
          </w:tcPr>
          <w:p w14:paraId="044F5B05"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4</w:t>
            </w:r>
          </w:p>
        </w:tc>
        <w:tc>
          <w:tcPr>
            <w:tcW w:w="1691" w:type="dxa"/>
            <w:tcBorders>
              <w:top w:val="nil"/>
              <w:left w:val="nil"/>
              <w:bottom w:val="nil"/>
              <w:right w:val="nil"/>
            </w:tcBorders>
            <w:shd w:val="clear" w:color="D9D9D9" w:fill="D9D9D9"/>
            <w:noWrap/>
            <w:vAlign w:val="center"/>
            <w:hideMark/>
          </w:tcPr>
          <w:p w14:paraId="73638031"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7</w:t>
            </w:r>
          </w:p>
        </w:tc>
        <w:tc>
          <w:tcPr>
            <w:tcW w:w="1692" w:type="dxa"/>
            <w:tcBorders>
              <w:top w:val="nil"/>
              <w:left w:val="nil"/>
              <w:bottom w:val="nil"/>
              <w:right w:val="nil"/>
            </w:tcBorders>
            <w:shd w:val="clear" w:color="D9D9D9" w:fill="D9D9D9"/>
            <w:noWrap/>
            <w:vAlign w:val="center"/>
            <w:hideMark/>
          </w:tcPr>
          <w:p w14:paraId="4B39CC8A"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74</w:t>
            </w:r>
          </w:p>
        </w:tc>
      </w:tr>
      <w:tr w:rsidR="00E026F6" w:rsidRPr="00E026F6" w14:paraId="22A53B6F" w14:textId="77777777" w:rsidTr="003A534A">
        <w:trPr>
          <w:trHeight w:val="452"/>
          <w:jc w:val="center"/>
        </w:trPr>
        <w:tc>
          <w:tcPr>
            <w:tcW w:w="2248" w:type="dxa"/>
            <w:tcBorders>
              <w:top w:val="nil"/>
              <w:left w:val="nil"/>
              <w:bottom w:val="nil"/>
              <w:right w:val="nil"/>
            </w:tcBorders>
            <w:shd w:val="clear" w:color="auto" w:fill="auto"/>
            <w:noWrap/>
            <w:vAlign w:val="center"/>
            <w:hideMark/>
          </w:tcPr>
          <w:p w14:paraId="60675921" w14:textId="77777777" w:rsidR="00E026F6" w:rsidRPr="00E026F6" w:rsidRDefault="00E026F6" w:rsidP="00E026F6">
            <w:pPr>
              <w:spacing w:after="0" w:line="240" w:lineRule="auto"/>
              <w:jc w:val="center"/>
              <w:rPr>
                <w:rFonts w:ascii="Arial" w:hAnsi="Arial" w:cs="Arial"/>
                <w:color w:val="000000"/>
                <w:lang w:val="en-US" w:eastAsia="en-US"/>
              </w:rPr>
            </w:pPr>
            <w:proofErr w:type="spellStart"/>
            <w:r w:rsidRPr="00E026F6">
              <w:rPr>
                <w:rFonts w:ascii="Arial" w:hAnsi="Arial" w:cs="Arial"/>
                <w:color w:val="000000"/>
                <w:lang w:val="en-US" w:eastAsia="en-US"/>
              </w:rPr>
              <w:t>Eišiškių</w:t>
            </w:r>
            <w:proofErr w:type="spellEnd"/>
            <w:r w:rsidRPr="00E026F6">
              <w:rPr>
                <w:rFonts w:ascii="Arial" w:hAnsi="Arial" w:cs="Arial"/>
                <w:color w:val="000000"/>
                <w:lang w:val="en-US" w:eastAsia="en-US"/>
              </w:rPr>
              <w:t xml:space="preserve"> UK</w:t>
            </w:r>
          </w:p>
        </w:tc>
        <w:tc>
          <w:tcPr>
            <w:tcW w:w="1691" w:type="dxa"/>
            <w:tcBorders>
              <w:top w:val="nil"/>
              <w:left w:val="nil"/>
              <w:bottom w:val="nil"/>
              <w:right w:val="nil"/>
            </w:tcBorders>
            <w:shd w:val="clear" w:color="auto" w:fill="auto"/>
            <w:noWrap/>
            <w:vAlign w:val="center"/>
            <w:hideMark/>
          </w:tcPr>
          <w:p w14:paraId="77D32060"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29</w:t>
            </w:r>
          </w:p>
        </w:tc>
        <w:tc>
          <w:tcPr>
            <w:tcW w:w="1691" w:type="dxa"/>
            <w:tcBorders>
              <w:top w:val="nil"/>
              <w:left w:val="nil"/>
              <w:bottom w:val="nil"/>
              <w:right w:val="nil"/>
            </w:tcBorders>
            <w:shd w:val="clear" w:color="auto" w:fill="auto"/>
            <w:noWrap/>
            <w:vAlign w:val="center"/>
            <w:hideMark/>
          </w:tcPr>
          <w:p w14:paraId="798DF776"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7</w:t>
            </w:r>
          </w:p>
        </w:tc>
        <w:tc>
          <w:tcPr>
            <w:tcW w:w="1691" w:type="dxa"/>
            <w:tcBorders>
              <w:top w:val="nil"/>
              <w:left w:val="nil"/>
              <w:bottom w:val="nil"/>
              <w:right w:val="nil"/>
            </w:tcBorders>
            <w:shd w:val="clear" w:color="auto" w:fill="auto"/>
            <w:noWrap/>
            <w:vAlign w:val="center"/>
            <w:hideMark/>
          </w:tcPr>
          <w:p w14:paraId="565B5BFB"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8</w:t>
            </w:r>
          </w:p>
        </w:tc>
        <w:tc>
          <w:tcPr>
            <w:tcW w:w="1692" w:type="dxa"/>
            <w:tcBorders>
              <w:top w:val="nil"/>
              <w:left w:val="nil"/>
              <w:bottom w:val="nil"/>
              <w:right w:val="nil"/>
            </w:tcBorders>
            <w:shd w:val="clear" w:color="auto" w:fill="auto"/>
            <w:noWrap/>
            <w:vAlign w:val="center"/>
            <w:hideMark/>
          </w:tcPr>
          <w:p w14:paraId="09E49E9A"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44</w:t>
            </w:r>
          </w:p>
        </w:tc>
      </w:tr>
      <w:tr w:rsidR="00E026F6" w:rsidRPr="00E026F6" w14:paraId="5426546B" w14:textId="77777777" w:rsidTr="003A534A">
        <w:trPr>
          <w:trHeight w:val="452"/>
          <w:jc w:val="center"/>
        </w:trPr>
        <w:tc>
          <w:tcPr>
            <w:tcW w:w="2248" w:type="dxa"/>
            <w:tcBorders>
              <w:top w:val="nil"/>
              <w:left w:val="nil"/>
              <w:bottom w:val="nil"/>
              <w:right w:val="nil"/>
            </w:tcBorders>
            <w:shd w:val="clear" w:color="D9D9D9" w:fill="D9D9D9"/>
            <w:noWrap/>
            <w:vAlign w:val="center"/>
            <w:hideMark/>
          </w:tcPr>
          <w:p w14:paraId="37E5E1B9" w14:textId="77777777" w:rsidR="00E026F6" w:rsidRPr="00E026F6" w:rsidRDefault="00E026F6" w:rsidP="00E026F6">
            <w:pPr>
              <w:spacing w:after="0" w:line="240" w:lineRule="auto"/>
              <w:jc w:val="center"/>
              <w:rPr>
                <w:rFonts w:ascii="Arial" w:hAnsi="Arial" w:cs="Arial"/>
                <w:color w:val="000000"/>
                <w:lang w:val="en-US" w:eastAsia="en-US"/>
              </w:rPr>
            </w:pPr>
            <w:proofErr w:type="spellStart"/>
            <w:r w:rsidRPr="00E026F6">
              <w:rPr>
                <w:rFonts w:ascii="Arial" w:hAnsi="Arial" w:cs="Arial"/>
                <w:color w:val="000000"/>
                <w:lang w:val="en-US" w:eastAsia="en-US"/>
              </w:rPr>
              <w:t>Merkio</w:t>
            </w:r>
            <w:proofErr w:type="spellEnd"/>
            <w:r w:rsidRPr="00E026F6">
              <w:rPr>
                <w:rFonts w:ascii="Arial" w:hAnsi="Arial" w:cs="Arial"/>
                <w:color w:val="000000"/>
                <w:lang w:val="en-US" w:eastAsia="en-US"/>
              </w:rPr>
              <w:t xml:space="preserve"> UK</w:t>
            </w:r>
          </w:p>
        </w:tc>
        <w:tc>
          <w:tcPr>
            <w:tcW w:w="1691" w:type="dxa"/>
            <w:tcBorders>
              <w:top w:val="nil"/>
              <w:left w:val="nil"/>
              <w:bottom w:val="nil"/>
              <w:right w:val="nil"/>
            </w:tcBorders>
            <w:shd w:val="clear" w:color="D9D9D9" w:fill="D9D9D9"/>
            <w:noWrap/>
            <w:vAlign w:val="center"/>
            <w:hideMark/>
          </w:tcPr>
          <w:p w14:paraId="09114C3A"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40</w:t>
            </w:r>
          </w:p>
        </w:tc>
        <w:tc>
          <w:tcPr>
            <w:tcW w:w="1691" w:type="dxa"/>
            <w:tcBorders>
              <w:top w:val="nil"/>
              <w:left w:val="nil"/>
              <w:bottom w:val="nil"/>
              <w:right w:val="nil"/>
            </w:tcBorders>
            <w:shd w:val="clear" w:color="D9D9D9" w:fill="D9D9D9"/>
            <w:noWrap/>
            <w:vAlign w:val="center"/>
            <w:hideMark/>
          </w:tcPr>
          <w:p w14:paraId="77A614A0"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17</w:t>
            </w:r>
          </w:p>
        </w:tc>
        <w:tc>
          <w:tcPr>
            <w:tcW w:w="1691" w:type="dxa"/>
            <w:tcBorders>
              <w:top w:val="nil"/>
              <w:left w:val="nil"/>
              <w:bottom w:val="nil"/>
              <w:right w:val="nil"/>
            </w:tcBorders>
            <w:shd w:val="clear" w:color="D9D9D9" w:fill="D9D9D9"/>
            <w:noWrap/>
            <w:vAlign w:val="center"/>
            <w:hideMark/>
          </w:tcPr>
          <w:p w14:paraId="397229DF"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14</w:t>
            </w:r>
          </w:p>
        </w:tc>
        <w:tc>
          <w:tcPr>
            <w:tcW w:w="1692" w:type="dxa"/>
            <w:tcBorders>
              <w:top w:val="nil"/>
              <w:left w:val="nil"/>
              <w:bottom w:val="nil"/>
              <w:right w:val="nil"/>
            </w:tcBorders>
            <w:shd w:val="clear" w:color="D9D9D9" w:fill="D9D9D9"/>
            <w:noWrap/>
            <w:vAlign w:val="center"/>
            <w:hideMark/>
          </w:tcPr>
          <w:p w14:paraId="6BBD31A4"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81</w:t>
            </w:r>
          </w:p>
        </w:tc>
      </w:tr>
      <w:tr w:rsidR="00E026F6" w:rsidRPr="00E026F6" w14:paraId="7689A81A" w14:textId="77777777" w:rsidTr="003A534A">
        <w:trPr>
          <w:trHeight w:val="452"/>
          <w:jc w:val="center"/>
        </w:trPr>
        <w:tc>
          <w:tcPr>
            <w:tcW w:w="2248" w:type="dxa"/>
            <w:tcBorders>
              <w:top w:val="nil"/>
              <w:left w:val="nil"/>
              <w:bottom w:val="nil"/>
              <w:right w:val="nil"/>
            </w:tcBorders>
            <w:shd w:val="clear" w:color="auto" w:fill="auto"/>
            <w:noWrap/>
            <w:vAlign w:val="center"/>
            <w:hideMark/>
          </w:tcPr>
          <w:p w14:paraId="5D815FD1" w14:textId="77777777" w:rsidR="00E026F6" w:rsidRPr="00E026F6" w:rsidRDefault="00E026F6" w:rsidP="00E026F6">
            <w:pPr>
              <w:spacing w:after="0" w:line="240" w:lineRule="auto"/>
              <w:jc w:val="center"/>
              <w:rPr>
                <w:rFonts w:ascii="Arial" w:hAnsi="Arial" w:cs="Arial"/>
                <w:color w:val="000000"/>
                <w:lang w:val="en-US" w:eastAsia="en-US"/>
              </w:rPr>
            </w:pPr>
            <w:proofErr w:type="spellStart"/>
            <w:r w:rsidRPr="00E026F6">
              <w:rPr>
                <w:rFonts w:ascii="Arial" w:hAnsi="Arial" w:cs="Arial"/>
                <w:color w:val="000000"/>
                <w:lang w:val="en-US" w:eastAsia="en-US"/>
              </w:rPr>
              <w:t>Pabarės</w:t>
            </w:r>
            <w:proofErr w:type="spellEnd"/>
            <w:r w:rsidRPr="00E026F6">
              <w:rPr>
                <w:rFonts w:ascii="Arial" w:hAnsi="Arial" w:cs="Arial"/>
                <w:color w:val="000000"/>
                <w:lang w:val="en-US" w:eastAsia="en-US"/>
              </w:rPr>
              <w:t xml:space="preserve"> UK</w:t>
            </w:r>
          </w:p>
        </w:tc>
        <w:tc>
          <w:tcPr>
            <w:tcW w:w="1691" w:type="dxa"/>
            <w:tcBorders>
              <w:top w:val="nil"/>
              <w:left w:val="nil"/>
              <w:bottom w:val="nil"/>
              <w:right w:val="nil"/>
            </w:tcBorders>
            <w:shd w:val="clear" w:color="auto" w:fill="auto"/>
            <w:noWrap/>
            <w:vAlign w:val="center"/>
            <w:hideMark/>
          </w:tcPr>
          <w:p w14:paraId="4745B1B0"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30</w:t>
            </w:r>
          </w:p>
        </w:tc>
        <w:tc>
          <w:tcPr>
            <w:tcW w:w="1691" w:type="dxa"/>
            <w:tcBorders>
              <w:top w:val="nil"/>
              <w:left w:val="nil"/>
              <w:bottom w:val="nil"/>
              <w:right w:val="nil"/>
            </w:tcBorders>
            <w:shd w:val="clear" w:color="auto" w:fill="auto"/>
            <w:noWrap/>
            <w:vAlign w:val="center"/>
            <w:hideMark/>
          </w:tcPr>
          <w:p w14:paraId="57BE81D5"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4</w:t>
            </w:r>
          </w:p>
        </w:tc>
        <w:tc>
          <w:tcPr>
            <w:tcW w:w="1691" w:type="dxa"/>
            <w:tcBorders>
              <w:top w:val="nil"/>
              <w:left w:val="nil"/>
              <w:bottom w:val="nil"/>
              <w:right w:val="nil"/>
            </w:tcBorders>
            <w:shd w:val="clear" w:color="auto" w:fill="auto"/>
            <w:noWrap/>
            <w:vAlign w:val="center"/>
            <w:hideMark/>
          </w:tcPr>
          <w:p w14:paraId="42879A80"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6</w:t>
            </w:r>
          </w:p>
        </w:tc>
        <w:tc>
          <w:tcPr>
            <w:tcW w:w="1692" w:type="dxa"/>
            <w:tcBorders>
              <w:top w:val="nil"/>
              <w:left w:val="nil"/>
              <w:bottom w:val="nil"/>
              <w:right w:val="nil"/>
            </w:tcBorders>
            <w:shd w:val="clear" w:color="auto" w:fill="auto"/>
            <w:noWrap/>
            <w:vAlign w:val="center"/>
            <w:hideMark/>
          </w:tcPr>
          <w:p w14:paraId="673EFD56"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40</w:t>
            </w:r>
          </w:p>
        </w:tc>
      </w:tr>
      <w:tr w:rsidR="00E026F6" w:rsidRPr="00E026F6" w14:paraId="1CEF6BD7" w14:textId="77777777" w:rsidTr="003A534A">
        <w:trPr>
          <w:trHeight w:val="452"/>
          <w:jc w:val="center"/>
        </w:trPr>
        <w:tc>
          <w:tcPr>
            <w:tcW w:w="2248" w:type="dxa"/>
            <w:tcBorders>
              <w:top w:val="nil"/>
              <w:left w:val="nil"/>
              <w:bottom w:val="single" w:sz="8" w:space="0" w:color="000000"/>
              <w:right w:val="nil"/>
            </w:tcBorders>
            <w:shd w:val="clear" w:color="D9D9D9" w:fill="D9D9D9"/>
            <w:noWrap/>
            <w:vAlign w:val="center"/>
            <w:hideMark/>
          </w:tcPr>
          <w:p w14:paraId="1A02E1D0" w14:textId="77777777" w:rsidR="00E026F6" w:rsidRPr="00E026F6" w:rsidRDefault="00E026F6" w:rsidP="00E026F6">
            <w:pPr>
              <w:spacing w:after="0" w:line="240" w:lineRule="auto"/>
              <w:jc w:val="center"/>
              <w:rPr>
                <w:rFonts w:ascii="Arial" w:hAnsi="Arial" w:cs="Arial"/>
                <w:color w:val="000000"/>
                <w:lang w:val="en-US" w:eastAsia="en-US"/>
              </w:rPr>
            </w:pPr>
            <w:proofErr w:type="spellStart"/>
            <w:r w:rsidRPr="00E026F6">
              <w:rPr>
                <w:rFonts w:ascii="Arial" w:hAnsi="Arial" w:cs="Arial"/>
                <w:color w:val="000000"/>
                <w:lang w:val="en-US" w:eastAsia="en-US"/>
              </w:rPr>
              <w:t>Turgelių</w:t>
            </w:r>
            <w:proofErr w:type="spellEnd"/>
            <w:r w:rsidRPr="00E026F6">
              <w:rPr>
                <w:rFonts w:ascii="Arial" w:hAnsi="Arial" w:cs="Arial"/>
                <w:color w:val="000000"/>
                <w:lang w:val="en-US" w:eastAsia="en-US"/>
              </w:rPr>
              <w:t xml:space="preserve"> UK</w:t>
            </w:r>
          </w:p>
        </w:tc>
        <w:tc>
          <w:tcPr>
            <w:tcW w:w="1691" w:type="dxa"/>
            <w:tcBorders>
              <w:top w:val="nil"/>
              <w:left w:val="nil"/>
              <w:bottom w:val="single" w:sz="8" w:space="0" w:color="000000"/>
              <w:right w:val="nil"/>
            </w:tcBorders>
            <w:shd w:val="clear" w:color="D9D9D9" w:fill="D9D9D9"/>
            <w:noWrap/>
            <w:vAlign w:val="center"/>
            <w:hideMark/>
          </w:tcPr>
          <w:p w14:paraId="7B9D9F7B"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44</w:t>
            </w:r>
          </w:p>
        </w:tc>
        <w:tc>
          <w:tcPr>
            <w:tcW w:w="1691" w:type="dxa"/>
            <w:tcBorders>
              <w:top w:val="nil"/>
              <w:left w:val="nil"/>
              <w:bottom w:val="single" w:sz="8" w:space="0" w:color="000000"/>
              <w:right w:val="nil"/>
            </w:tcBorders>
            <w:shd w:val="clear" w:color="D9D9D9" w:fill="D9D9D9"/>
            <w:noWrap/>
            <w:vAlign w:val="center"/>
            <w:hideMark/>
          </w:tcPr>
          <w:p w14:paraId="68FC375A"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5</w:t>
            </w:r>
          </w:p>
        </w:tc>
        <w:tc>
          <w:tcPr>
            <w:tcW w:w="1691" w:type="dxa"/>
            <w:tcBorders>
              <w:top w:val="nil"/>
              <w:left w:val="nil"/>
              <w:bottom w:val="single" w:sz="8" w:space="0" w:color="000000"/>
              <w:right w:val="nil"/>
            </w:tcBorders>
            <w:shd w:val="clear" w:color="D9D9D9" w:fill="D9D9D9"/>
            <w:noWrap/>
            <w:vAlign w:val="center"/>
            <w:hideMark/>
          </w:tcPr>
          <w:p w14:paraId="2EE479B2"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11</w:t>
            </w:r>
          </w:p>
        </w:tc>
        <w:tc>
          <w:tcPr>
            <w:tcW w:w="1692" w:type="dxa"/>
            <w:tcBorders>
              <w:top w:val="nil"/>
              <w:left w:val="nil"/>
              <w:bottom w:val="single" w:sz="8" w:space="0" w:color="000000"/>
              <w:right w:val="nil"/>
            </w:tcBorders>
            <w:shd w:val="clear" w:color="D9D9D9" w:fill="D9D9D9"/>
            <w:noWrap/>
            <w:vAlign w:val="center"/>
            <w:hideMark/>
          </w:tcPr>
          <w:p w14:paraId="0E1D8120" w14:textId="77777777" w:rsidR="00E026F6" w:rsidRPr="00E026F6" w:rsidRDefault="00E026F6" w:rsidP="00E026F6">
            <w:pPr>
              <w:spacing w:after="0" w:line="240" w:lineRule="auto"/>
              <w:jc w:val="center"/>
              <w:rPr>
                <w:rFonts w:ascii="Arial" w:hAnsi="Arial" w:cs="Arial"/>
                <w:color w:val="000000"/>
                <w:lang w:val="en-US" w:eastAsia="en-US"/>
              </w:rPr>
            </w:pPr>
            <w:r w:rsidRPr="00E026F6">
              <w:rPr>
                <w:rFonts w:ascii="Arial" w:hAnsi="Arial" w:cs="Arial"/>
                <w:color w:val="000000"/>
                <w:lang w:val="en-US" w:eastAsia="en-US"/>
              </w:rPr>
              <w:t>60</w:t>
            </w:r>
          </w:p>
        </w:tc>
      </w:tr>
    </w:tbl>
    <w:p w14:paraId="5A058DC1" w14:textId="21A0AAD0" w:rsidR="00E026F6" w:rsidRDefault="00E026F6" w:rsidP="00A135EB">
      <w:pPr>
        <w:rPr>
          <w:rFonts w:ascii="Times New Roman" w:hAnsi="Times New Roman"/>
          <w:sz w:val="24"/>
          <w:szCs w:val="24"/>
        </w:rPr>
      </w:pPr>
    </w:p>
    <w:p w14:paraId="2BC5BEF0" w14:textId="5C3ABAB4" w:rsidR="00975073" w:rsidRDefault="00975073" w:rsidP="00A135EB">
      <w:pPr>
        <w:rPr>
          <w:rFonts w:ascii="Times New Roman" w:hAnsi="Times New Roman"/>
          <w:sz w:val="24"/>
          <w:szCs w:val="24"/>
        </w:rPr>
      </w:pPr>
    </w:p>
    <w:p w14:paraId="54196A19" w14:textId="6E0831B2" w:rsidR="00975073" w:rsidRDefault="00975073" w:rsidP="00A135EB">
      <w:pPr>
        <w:rPr>
          <w:rFonts w:ascii="Times New Roman" w:hAnsi="Times New Roman"/>
          <w:sz w:val="24"/>
          <w:szCs w:val="24"/>
        </w:rPr>
      </w:pPr>
    </w:p>
    <w:p w14:paraId="4B677A17" w14:textId="77777777" w:rsidR="00975073" w:rsidRDefault="00975073" w:rsidP="00A135EB">
      <w:pPr>
        <w:rPr>
          <w:rFonts w:ascii="Times New Roman" w:hAnsi="Times New Roman"/>
          <w:sz w:val="24"/>
          <w:szCs w:val="24"/>
        </w:rPr>
      </w:pPr>
    </w:p>
    <w:p w14:paraId="157E85F0" w14:textId="6DD88983" w:rsidR="00615DF6" w:rsidRDefault="00E026F6">
      <w:pPr>
        <w:rPr>
          <w:rFonts w:ascii="Times New Roman" w:hAnsi="Times New Roman"/>
          <w:sz w:val="24"/>
          <w:szCs w:val="24"/>
        </w:rPr>
      </w:pPr>
      <w:r>
        <w:rPr>
          <w:noProof/>
        </w:rPr>
        <w:drawing>
          <wp:inline distT="0" distB="0" distL="0" distR="0" wp14:anchorId="1C94F62B" wp14:editId="4C5CC590">
            <wp:extent cx="5783580" cy="4259816"/>
            <wp:effectExtent l="0" t="0" r="7620" b="7620"/>
            <wp:docPr id="5" name="Grafinis elementa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790149" cy="4264654"/>
                    </a:xfrm>
                    <a:prstGeom prst="rect">
                      <a:avLst/>
                    </a:prstGeom>
                  </pic:spPr>
                </pic:pic>
              </a:graphicData>
            </a:graphic>
          </wp:inline>
        </w:drawing>
      </w:r>
    </w:p>
    <w:tbl>
      <w:tblPr>
        <w:tblW w:w="10330" w:type="dxa"/>
        <w:jc w:val="center"/>
        <w:tblCellMar>
          <w:left w:w="0" w:type="dxa"/>
          <w:right w:w="0" w:type="dxa"/>
        </w:tblCellMar>
        <w:tblLook w:val="04A0" w:firstRow="1" w:lastRow="0" w:firstColumn="1" w:lastColumn="0" w:noHBand="0" w:noVBand="1"/>
      </w:tblPr>
      <w:tblGrid>
        <w:gridCol w:w="8217"/>
        <w:gridCol w:w="2113"/>
      </w:tblGrid>
      <w:tr w:rsidR="00615DF6" w:rsidRPr="00615DF6" w14:paraId="7AF31A8A" w14:textId="77777777" w:rsidTr="0075418B">
        <w:trPr>
          <w:trHeight w:val="480"/>
          <w:jc w:val="center"/>
        </w:trPr>
        <w:tc>
          <w:tcPr>
            <w:tcW w:w="8217"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152EBE65" w14:textId="32381E12" w:rsidR="00615DF6" w:rsidRPr="00615DF6" w:rsidRDefault="00B97C5D" w:rsidP="00615DF6">
            <w:pPr>
              <w:spacing w:after="0" w:line="240" w:lineRule="auto"/>
              <w:jc w:val="center"/>
              <w:rPr>
                <w:rFonts w:ascii="Times New Roman" w:hAnsi="Times New Roman"/>
                <w:color w:val="000000"/>
                <w:sz w:val="24"/>
                <w:szCs w:val="24"/>
                <w:lang w:val="en-US" w:eastAsia="en-US"/>
              </w:rPr>
            </w:pPr>
            <w:r w:rsidRPr="003A534A">
              <w:rPr>
                <w:rFonts w:ascii="Times New Roman" w:hAnsi="Times New Roman"/>
                <w:b/>
                <w:bCs/>
                <w:color w:val="000000"/>
                <w:sz w:val="24"/>
                <w:szCs w:val="24"/>
                <w:lang w:val="en-US" w:eastAsia="en-US"/>
              </w:rPr>
              <w:lastRenderedPageBreak/>
              <w:t>IŠVYKIMŲ POBŪDIS</w:t>
            </w:r>
          </w:p>
        </w:tc>
        <w:tc>
          <w:tcPr>
            <w:tcW w:w="2113"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3D4AD5A6" w14:textId="7D236061" w:rsidR="00615DF6" w:rsidRPr="00615DF6" w:rsidRDefault="00B97C5D" w:rsidP="00615DF6">
            <w:pPr>
              <w:spacing w:after="0" w:line="240" w:lineRule="auto"/>
              <w:jc w:val="center"/>
              <w:rPr>
                <w:rFonts w:ascii="Times New Roman" w:hAnsi="Times New Roman"/>
                <w:color w:val="000000"/>
                <w:sz w:val="24"/>
                <w:szCs w:val="24"/>
                <w:lang w:val="en-US" w:eastAsia="en-US"/>
              </w:rPr>
            </w:pPr>
            <w:r w:rsidRPr="003A534A">
              <w:rPr>
                <w:rFonts w:ascii="Times New Roman" w:hAnsi="Times New Roman"/>
                <w:b/>
                <w:bCs/>
                <w:color w:val="000000"/>
                <w:sz w:val="24"/>
                <w:szCs w:val="24"/>
                <w:lang w:val="en-US" w:eastAsia="en-US"/>
              </w:rPr>
              <w:t>IŠVYKIMŲ SKAIČIUS</w:t>
            </w:r>
          </w:p>
        </w:tc>
      </w:tr>
      <w:tr w:rsidR="0075418B" w:rsidRPr="00615DF6" w14:paraId="2B43E972" w14:textId="77777777" w:rsidTr="00B97C5D">
        <w:trPr>
          <w:trHeight w:val="480"/>
          <w:jc w:val="center"/>
        </w:trPr>
        <w:tc>
          <w:tcPr>
            <w:tcW w:w="8217" w:type="dxa"/>
            <w:tcBorders>
              <w:top w:val="single" w:sz="4" w:space="0" w:color="auto"/>
              <w:left w:val="single" w:sz="4" w:space="0" w:color="auto"/>
              <w:bottom w:val="single" w:sz="4" w:space="0" w:color="auto"/>
              <w:right w:val="single" w:sz="4" w:space="0" w:color="auto"/>
            </w:tcBorders>
            <w:shd w:val="clear" w:color="auto" w:fill="FF5050"/>
            <w:vAlign w:val="center"/>
            <w:hideMark/>
          </w:tcPr>
          <w:p w14:paraId="5B4E2D26" w14:textId="480E97B9" w:rsidR="00615DF6" w:rsidRPr="00615DF6" w:rsidRDefault="00615DF6" w:rsidP="00B97C5D">
            <w:pPr>
              <w:spacing w:after="0" w:line="240" w:lineRule="auto"/>
              <w:jc w:val="center"/>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Gaisrai</w:t>
            </w:r>
            <w:proofErr w:type="spellEnd"/>
            <w:r w:rsidR="0069648D">
              <w:rPr>
                <w:rFonts w:ascii="Times New Roman" w:hAnsi="Times New Roman"/>
                <w:color w:val="000000"/>
                <w:sz w:val="24"/>
                <w:szCs w:val="24"/>
                <w:lang w:val="en-US" w:eastAsia="en-US"/>
              </w:rPr>
              <w:t xml:space="preserve"> (SPT)</w:t>
            </w:r>
          </w:p>
        </w:tc>
        <w:tc>
          <w:tcPr>
            <w:tcW w:w="2113" w:type="dxa"/>
            <w:tcBorders>
              <w:top w:val="single" w:sz="4" w:space="0" w:color="auto"/>
              <w:left w:val="single" w:sz="4" w:space="0" w:color="auto"/>
              <w:bottom w:val="single" w:sz="4" w:space="0" w:color="auto"/>
              <w:right w:val="single" w:sz="4" w:space="0" w:color="auto"/>
            </w:tcBorders>
            <w:shd w:val="clear" w:color="auto" w:fill="FF5050"/>
            <w:vAlign w:val="center"/>
            <w:hideMark/>
          </w:tcPr>
          <w:p w14:paraId="6126DEF3"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173</w:t>
            </w:r>
          </w:p>
        </w:tc>
      </w:tr>
      <w:tr w:rsidR="00615DF6" w:rsidRPr="00615DF6" w14:paraId="7E736C5C"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75F73BB" w14:textId="10D090C3"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Naftos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produktų</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surinkimas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panaudojant</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absorbentus</w:t>
            </w:r>
            <w:proofErr w:type="spellEnd"/>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3E7CB69"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2</w:t>
            </w:r>
          </w:p>
        </w:tc>
      </w:tr>
      <w:tr w:rsidR="00615DF6" w:rsidRPr="00615DF6" w14:paraId="498E4387"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D10F0DF" w14:textId="4EBAB4A0"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Darbai</w:t>
            </w:r>
            <w:proofErr w:type="spellEnd"/>
            <w:r w:rsidRPr="00615DF6">
              <w:rPr>
                <w:rFonts w:ascii="Times New Roman" w:hAnsi="Times New Roman"/>
                <w:color w:val="000000"/>
                <w:sz w:val="24"/>
                <w:szCs w:val="24"/>
                <w:lang w:val="en-US" w:eastAsia="en-US"/>
              </w:rPr>
              <w:t xml:space="preserve"> po </w:t>
            </w:r>
            <w:proofErr w:type="spellStart"/>
            <w:r w:rsidRPr="00615DF6">
              <w:rPr>
                <w:rFonts w:ascii="Times New Roman" w:hAnsi="Times New Roman"/>
                <w:color w:val="000000"/>
                <w:sz w:val="24"/>
                <w:szCs w:val="24"/>
                <w:lang w:val="en-US" w:eastAsia="en-US"/>
              </w:rPr>
              <w:t>vandeniu</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ir</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vandenyje</w:t>
            </w:r>
            <w:proofErr w:type="spellEnd"/>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DF560C4"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2</w:t>
            </w:r>
          </w:p>
        </w:tc>
      </w:tr>
      <w:tr w:rsidR="00615DF6" w:rsidRPr="00615DF6" w14:paraId="1C27C7B8"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1C1637D" w14:textId="63936290"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Pagalba</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policijai</w:t>
            </w:r>
            <w:proofErr w:type="spellEnd"/>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3129D43"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6</w:t>
            </w:r>
          </w:p>
        </w:tc>
      </w:tr>
      <w:tr w:rsidR="00615DF6" w:rsidRPr="00615DF6" w14:paraId="481E281D"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D25900C" w14:textId="31D4B0FE"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Pagalba</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greitajai</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medicinos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pagalbai</w:t>
            </w:r>
            <w:proofErr w:type="spellEnd"/>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513EAA8"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6</w:t>
            </w:r>
          </w:p>
        </w:tc>
      </w:tr>
      <w:tr w:rsidR="00615DF6" w:rsidRPr="00615DF6" w14:paraId="58CD4482"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7F5CEC1" w14:textId="7F856FDC"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Pagalba</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buityje</w:t>
            </w:r>
            <w:proofErr w:type="spellEnd"/>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C09A35F"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1</w:t>
            </w:r>
          </w:p>
        </w:tc>
      </w:tr>
      <w:tr w:rsidR="00615DF6" w:rsidRPr="00615DF6" w14:paraId="6A9F166E"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5CA16A0" w14:textId="431D876C"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Pagalba</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įmonėms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ir</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organizacijoms</w:t>
            </w:r>
            <w:proofErr w:type="spellEnd"/>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4D2EB71"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2</w:t>
            </w:r>
          </w:p>
        </w:tc>
      </w:tr>
      <w:tr w:rsidR="00615DF6" w:rsidRPr="00615DF6" w14:paraId="52EA23CF"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42C65A1" w14:textId="7A75DDF6"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Techninė</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pagalba</w:t>
            </w:r>
            <w:proofErr w:type="spellEnd"/>
            <w:r w:rsidRPr="00615DF6">
              <w:rPr>
                <w:rFonts w:ascii="Times New Roman" w:hAnsi="Times New Roman"/>
                <w:color w:val="000000"/>
                <w:sz w:val="24"/>
                <w:szCs w:val="24"/>
                <w:lang w:val="en-US" w:eastAsia="en-US"/>
              </w:rPr>
              <w:t xml:space="preserve"> (ne </w:t>
            </w:r>
            <w:proofErr w:type="spellStart"/>
            <w:r w:rsidRPr="00615DF6">
              <w:rPr>
                <w:rFonts w:ascii="Times New Roman" w:hAnsi="Times New Roman"/>
                <w:color w:val="000000"/>
                <w:sz w:val="24"/>
                <w:szCs w:val="24"/>
                <w:lang w:val="en-US" w:eastAsia="en-US"/>
              </w:rPr>
              <w:t>eismo</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įvykio</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metu</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sugedus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automobiliui</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ir</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užblokavus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kelią</w:t>
            </w:r>
            <w:proofErr w:type="spellEnd"/>
            <w:r w:rsidRPr="00615DF6">
              <w:rPr>
                <w:rFonts w:ascii="Times New Roman" w:hAnsi="Times New Roman"/>
                <w:color w:val="000000"/>
                <w:sz w:val="24"/>
                <w:szCs w:val="24"/>
                <w:lang w:val="en-US" w:eastAsia="en-US"/>
              </w:rPr>
              <w:t xml:space="preserve">, jam </w:t>
            </w:r>
            <w:proofErr w:type="spellStart"/>
            <w:r w:rsidRPr="00615DF6">
              <w:rPr>
                <w:rFonts w:ascii="Times New Roman" w:hAnsi="Times New Roman"/>
                <w:color w:val="000000"/>
                <w:sz w:val="24"/>
                <w:szCs w:val="24"/>
                <w:lang w:val="en-US" w:eastAsia="en-US"/>
              </w:rPr>
              <w:t>užklimpus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užgriuvus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medžiams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ir</w:t>
            </w:r>
            <w:proofErr w:type="spellEnd"/>
            <w:r w:rsidRPr="00615DF6">
              <w:rPr>
                <w:rFonts w:ascii="Times New Roman" w:hAnsi="Times New Roman"/>
                <w:color w:val="000000"/>
                <w:sz w:val="24"/>
                <w:szCs w:val="24"/>
                <w:lang w:val="en-US" w:eastAsia="en-US"/>
              </w:rPr>
              <w:t xml:space="preserve"> pan.)</w:t>
            </w:r>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643D25D"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8</w:t>
            </w:r>
          </w:p>
        </w:tc>
      </w:tr>
      <w:tr w:rsidR="00615DF6" w:rsidRPr="00615DF6" w14:paraId="49584999"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B6C96DC" w14:textId="6F712FFD"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Žmogaus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ištraukimas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iš</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šulinio</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įgriovos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ir</w:t>
            </w:r>
            <w:proofErr w:type="spellEnd"/>
            <w:r w:rsidRPr="00615DF6">
              <w:rPr>
                <w:rFonts w:ascii="Times New Roman" w:hAnsi="Times New Roman"/>
                <w:color w:val="000000"/>
                <w:sz w:val="24"/>
                <w:szCs w:val="24"/>
                <w:lang w:val="en-US" w:eastAsia="en-US"/>
              </w:rPr>
              <w:t xml:space="preserve"> pan.</w:t>
            </w:r>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E46DE3"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1</w:t>
            </w:r>
          </w:p>
        </w:tc>
      </w:tr>
      <w:tr w:rsidR="00615DF6" w:rsidRPr="00615DF6" w14:paraId="038F6471"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B0C4BE5" w14:textId="2B6738A9"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Gyvūnų</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gelbėjimas</w:t>
            </w:r>
            <w:proofErr w:type="spellEnd"/>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1C87DD1"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1</w:t>
            </w:r>
          </w:p>
        </w:tc>
      </w:tr>
      <w:tr w:rsidR="00615DF6" w:rsidRPr="00615DF6" w14:paraId="15EC4CF8"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F0CE84B" w14:textId="31F57BDE"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Gaisras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užgesintas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iki</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atvykstant</w:t>
            </w:r>
            <w:proofErr w:type="spellEnd"/>
            <w:r w:rsidRPr="00615DF6">
              <w:rPr>
                <w:rFonts w:ascii="Times New Roman" w:hAnsi="Times New Roman"/>
                <w:color w:val="000000"/>
                <w:sz w:val="24"/>
                <w:szCs w:val="24"/>
                <w:lang w:val="en-US" w:eastAsia="en-US"/>
              </w:rPr>
              <w:t xml:space="preserve"> PGP, </w:t>
            </w:r>
            <w:proofErr w:type="spellStart"/>
            <w:r w:rsidRPr="00615DF6">
              <w:rPr>
                <w:rFonts w:ascii="Times New Roman" w:hAnsi="Times New Roman"/>
                <w:color w:val="000000"/>
                <w:sz w:val="24"/>
                <w:szCs w:val="24"/>
                <w:lang w:val="en-US" w:eastAsia="en-US"/>
              </w:rPr>
              <w:t>arba</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kurio</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negesino</w:t>
            </w:r>
            <w:proofErr w:type="spellEnd"/>
            <w:r w:rsidRPr="00615DF6">
              <w:rPr>
                <w:rFonts w:ascii="Times New Roman" w:hAnsi="Times New Roman"/>
                <w:color w:val="000000"/>
                <w:sz w:val="24"/>
                <w:szCs w:val="24"/>
                <w:lang w:val="en-US" w:eastAsia="en-US"/>
              </w:rPr>
              <w:t xml:space="preserve"> PGP</w:t>
            </w:r>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D385A48"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9</w:t>
            </w:r>
          </w:p>
        </w:tc>
      </w:tr>
      <w:tr w:rsidR="00615DF6" w:rsidRPr="00615DF6" w14:paraId="6EBB6125"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55188E5" w14:textId="0E59C0A7"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Kontroliuojamas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atliekų</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šiukšlių</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deginimas</w:t>
            </w:r>
            <w:proofErr w:type="spellEnd"/>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3FD7D44"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8</w:t>
            </w:r>
          </w:p>
        </w:tc>
      </w:tr>
      <w:tr w:rsidR="00615DF6" w:rsidRPr="00615DF6" w14:paraId="10DFB656"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58ABCE2" w14:textId="5B580F8E"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Elektros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laidų</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kibirkščiavimas</w:t>
            </w:r>
            <w:proofErr w:type="spellEnd"/>
            <w:r w:rsidRPr="00615DF6">
              <w:rPr>
                <w:rFonts w:ascii="Times New Roman" w:hAnsi="Times New Roman"/>
                <w:color w:val="000000"/>
                <w:sz w:val="24"/>
                <w:szCs w:val="24"/>
                <w:lang w:val="en-US" w:eastAsia="en-US"/>
              </w:rPr>
              <w:t xml:space="preserve"> (be </w:t>
            </w:r>
            <w:proofErr w:type="spellStart"/>
            <w:r w:rsidRPr="00615DF6">
              <w:rPr>
                <w:rFonts w:ascii="Times New Roman" w:hAnsi="Times New Roman"/>
                <w:color w:val="000000"/>
                <w:sz w:val="24"/>
                <w:szCs w:val="24"/>
                <w:lang w:val="en-US" w:eastAsia="en-US"/>
              </w:rPr>
              <w:t>degimo</w:t>
            </w:r>
            <w:proofErr w:type="spellEnd"/>
            <w:r w:rsidRPr="00615DF6">
              <w:rPr>
                <w:rFonts w:ascii="Times New Roman" w:hAnsi="Times New Roman"/>
                <w:color w:val="000000"/>
                <w:sz w:val="24"/>
                <w:szCs w:val="24"/>
                <w:lang w:val="en-US" w:eastAsia="en-US"/>
              </w:rPr>
              <w:t>)</w:t>
            </w:r>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67CE811"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5</w:t>
            </w:r>
          </w:p>
        </w:tc>
      </w:tr>
      <w:tr w:rsidR="00615DF6" w:rsidRPr="00615DF6" w14:paraId="75E1882F"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162B2C4" w14:textId="7817F7CB"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Nepagrįstas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iškvietimas</w:t>
            </w:r>
            <w:proofErr w:type="spellEnd"/>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2710BE0"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32</w:t>
            </w:r>
          </w:p>
        </w:tc>
      </w:tr>
      <w:tr w:rsidR="00615DF6" w:rsidRPr="00615DF6" w14:paraId="736AE18A"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8325DFF" w14:textId="325DFA82"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Signalizacijos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suveikimas</w:t>
            </w:r>
            <w:proofErr w:type="spellEnd"/>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F4CE144"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1</w:t>
            </w:r>
          </w:p>
        </w:tc>
      </w:tr>
      <w:tr w:rsidR="00615DF6" w:rsidRPr="00615DF6" w14:paraId="53B92353"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65B6471" w14:textId="31A2D892"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Pratybos</w:t>
            </w:r>
            <w:proofErr w:type="spellEnd"/>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B291FE3"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1</w:t>
            </w:r>
          </w:p>
        </w:tc>
      </w:tr>
      <w:tr w:rsidR="00615DF6" w:rsidRPr="00615DF6" w14:paraId="0F26479A"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08D1B85" w14:textId="7696AC1C"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Budėjimas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kitose</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komandose</w:t>
            </w:r>
            <w:proofErr w:type="spellEnd"/>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065742A"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6</w:t>
            </w:r>
          </w:p>
        </w:tc>
      </w:tr>
      <w:tr w:rsidR="00615DF6" w:rsidRPr="00615DF6" w14:paraId="1CC2364F"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A95A3CE" w14:textId="28382B6B"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Pakartotinis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išvykimas</w:t>
            </w:r>
            <w:proofErr w:type="spellEnd"/>
            <w:r w:rsidRPr="00615DF6">
              <w:rPr>
                <w:rFonts w:ascii="Times New Roman" w:hAnsi="Times New Roman"/>
                <w:color w:val="000000"/>
                <w:sz w:val="24"/>
                <w:szCs w:val="24"/>
                <w:lang w:val="en-US" w:eastAsia="en-US"/>
              </w:rPr>
              <w:t xml:space="preserve"> į </w:t>
            </w:r>
            <w:proofErr w:type="spellStart"/>
            <w:r w:rsidRPr="00615DF6">
              <w:rPr>
                <w:rFonts w:ascii="Times New Roman" w:hAnsi="Times New Roman"/>
                <w:color w:val="000000"/>
                <w:sz w:val="24"/>
                <w:szCs w:val="24"/>
                <w:lang w:val="en-US" w:eastAsia="en-US"/>
              </w:rPr>
              <w:t>įvykio</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vietą</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pagal</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aliarmo</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signalą</w:t>
            </w:r>
            <w:proofErr w:type="spellEnd"/>
            <w:r w:rsidRPr="00615DF6">
              <w:rPr>
                <w:rFonts w:ascii="Times New Roman" w:hAnsi="Times New Roman"/>
                <w:color w:val="000000"/>
                <w:sz w:val="24"/>
                <w:szCs w:val="24"/>
                <w:lang w:val="en-US" w:eastAsia="en-US"/>
              </w:rPr>
              <w:t>)</w:t>
            </w:r>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9B9ECE7"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2</w:t>
            </w:r>
          </w:p>
        </w:tc>
      </w:tr>
      <w:tr w:rsidR="00615DF6" w:rsidRPr="00615DF6" w14:paraId="4F707548"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1AA26C0" w14:textId="5C5633F5" w:rsidR="00615DF6" w:rsidRPr="00615DF6" w:rsidRDefault="00615DF6" w:rsidP="00615DF6">
            <w:pPr>
              <w:spacing w:after="0" w:line="240" w:lineRule="auto"/>
              <w:jc w:val="both"/>
              <w:rPr>
                <w:rFonts w:ascii="Times New Roman" w:hAnsi="Times New Roman"/>
                <w:color w:val="000000"/>
                <w:sz w:val="24"/>
                <w:szCs w:val="24"/>
                <w:lang w:val="en-US" w:eastAsia="en-US"/>
              </w:rPr>
            </w:pPr>
            <w:r w:rsidRPr="00615DF6">
              <w:rPr>
                <w:rFonts w:ascii="Times New Roman" w:hAnsi="Times New Roman"/>
                <w:color w:val="000000"/>
                <w:sz w:val="24"/>
                <w:szCs w:val="24"/>
                <w:lang w:val="en-US" w:eastAsia="en-US"/>
              </w:rPr>
              <w:t xml:space="preserve">PGP </w:t>
            </w:r>
            <w:proofErr w:type="spellStart"/>
            <w:r w:rsidRPr="00615DF6">
              <w:rPr>
                <w:rFonts w:ascii="Times New Roman" w:hAnsi="Times New Roman"/>
                <w:color w:val="000000"/>
                <w:sz w:val="24"/>
                <w:szCs w:val="24"/>
                <w:lang w:val="en-US" w:eastAsia="en-US"/>
              </w:rPr>
              <w:t>atšaukimas</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likviduojant</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įvykį</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nedalyvavo</w:t>
            </w:r>
            <w:proofErr w:type="spellEnd"/>
            <w:r w:rsidRPr="00615DF6">
              <w:rPr>
                <w:rFonts w:ascii="Times New Roman" w:hAnsi="Times New Roman"/>
                <w:color w:val="000000"/>
                <w:sz w:val="24"/>
                <w:szCs w:val="24"/>
                <w:lang w:val="en-US" w:eastAsia="en-US"/>
              </w:rPr>
              <w:t>)</w:t>
            </w:r>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79D7A7A"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7</w:t>
            </w:r>
          </w:p>
        </w:tc>
      </w:tr>
      <w:tr w:rsidR="00615DF6" w:rsidRPr="00615DF6" w14:paraId="19633B72"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85038A1" w14:textId="7214131F"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Demerkurizavimas</w:t>
            </w:r>
            <w:proofErr w:type="spellEnd"/>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8993A6D"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1</w:t>
            </w:r>
          </w:p>
        </w:tc>
      </w:tr>
      <w:tr w:rsidR="00615DF6" w:rsidRPr="00615DF6" w14:paraId="07B3F292" w14:textId="77777777" w:rsidTr="0075418B">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EEC41B5" w14:textId="072E734B" w:rsidR="00615DF6" w:rsidRPr="00615DF6" w:rsidRDefault="00615DF6" w:rsidP="00615DF6">
            <w:pPr>
              <w:spacing w:after="0" w:line="240" w:lineRule="auto"/>
              <w:jc w:val="both"/>
              <w:rPr>
                <w:rFonts w:ascii="Times New Roman" w:hAnsi="Times New Roman"/>
                <w:color w:val="000000"/>
                <w:sz w:val="24"/>
                <w:szCs w:val="24"/>
                <w:lang w:val="en-US" w:eastAsia="en-US"/>
              </w:rPr>
            </w:pPr>
            <w:proofErr w:type="spellStart"/>
            <w:r w:rsidRPr="00615DF6">
              <w:rPr>
                <w:rFonts w:ascii="Times New Roman" w:hAnsi="Times New Roman"/>
                <w:color w:val="000000"/>
                <w:sz w:val="24"/>
                <w:szCs w:val="24"/>
                <w:lang w:val="en-US" w:eastAsia="en-US"/>
              </w:rPr>
              <w:t>Darbai</w:t>
            </w:r>
            <w:proofErr w:type="spellEnd"/>
            <w:r w:rsidRPr="00615DF6">
              <w:rPr>
                <w:rFonts w:ascii="Times New Roman" w:hAnsi="Times New Roman"/>
                <w:color w:val="000000"/>
                <w:sz w:val="24"/>
                <w:szCs w:val="24"/>
                <w:lang w:val="en-US" w:eastAsia="en-US"/>
              </w:rPr>
              <w:t xml:space="preserve"> po </w:t>
            </w:r>
            <w:proofErr w:type="spellStart"/>
            <w:r w:rsidRPr="00615DF6">
              <w:rPr>
                <w:rFonts w:ascii="Times New Roman" w:hAnsi="Times New Roman"/>
                <w:color w:val="000000"/>
                <w:sz w:val="24"/>
                <w:szCs w:val="24"/>
                <w:lang w:val="en-US" w:eastAsia="en-US"/>
              </w:rPr>
              <w:t>transporto</w:t>
            </w:r>
            <w:proofErr w:type="spellEnd"/>
            <w:r w:rsidRPr="00615DF6">
              <w:rPr>
                <w:rFonts w:ascii="Times New Roman" w:hAnsi="Times New Roman"/>
                <w:color w:val="000000"/>
                <w:sz w:val="24"/>
                <w:szCs w:val="24"/>
                <w:lang w:val="en-US" w:eastAsia="en-US"/>
              </w:rPr>
              <w:t xml:space="preserve"> </w:t>
            </w:r>
            <w:proofErr w:type="spellStart"/>
            <w:r w:rsidRPr="00615DF6">
              <w:rPr>
                <w:rFonts w:ascii="Times New Roman" w:hAnsi="Times New Roman"/>
                <w:color w:val="000000"/>
                <w:sz w:val="24"/>
                <w:szCs w:val="24"/>
                <w:lang w:val="en-US" w:eastAsia="en-US"/>
              </w:rPr>
              <w:t>avarijos</w:t>
            </w:r>
            <w:proofErr w:type="spellEnd"/>
          </w:p>
        </w:tc>
        <w:tc>
          <w:tcPr>
            <w:tcW w:w="21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8A18690" w14:textId="77777777" w:rsidR="00615DF6" w:rsidRPr="00615DF6" w:rsidRDefault="00615DF6" w:rsidP="00615DF6">
            <w:pPr>
              <w:spacing w:after="0" w:line="240" w:lineRule="auto"/>
              <w:jc w:val="center"/>
              <w:rPr>
                <w:rFonts w:ascii="Times New Roman" w:hAnsi="Times New Roman"/>
                <w:b/>
                <w:bCs/>
                <w:color w:val="000000"/>
                <w:sz w:val="24"/>
                <w:szCs w:val="24"/>
                <w:lang w:val="en-US" w:eastAsia="en-US"/>
              </w:rPr>
            </w:pPr>
            <w:r w:rsidRPr="00615DF6">
              <w:rPr>
                <w:rFonts w:ascii="Times New Roman" w:hAnsi="Times New Roman"/>
                <w:b/>
                <w:bCs/>
                <w:color w:val="000000"/>
                <w:sz w:val="24"/>
                <w:szCs w:val="24"/>
                <w:lang w:val="en-US" w:eastAsia="en-US"/>
              </w:rPr>
              <w:t>12</w:t>
            </w:r>
          </w:p>
        </w:tc>
      </w:tr>
      <w:tr w:rsidR="00B97C5D" w:rsidRPr="00615DF6" w14:paraId="14635FD4" w14:textId="77777777" w:rsidTr="00B97C5D">
        <w:trPr>
          <w:trHeight w:val="552"/>
          <w:jc w:val="center"/>
        </w:trPr>
        <w:tc>
          <w:tcPr>
            <w:tcW w:w="8217"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1D6D7D9E" w14:textId="77777777" w:rsidR="00615DF6" w:rsidRPr="00615DF6" w:rsidRDefault="00615DF6" w:rsidP="00B97C5D">
            <w:pPr>
              <w:spacing w:after="0" w:line="240" w:lineRule="auto"/>
              <w:rPr>
                <w:rFonts w:ascii="Times New Roman" w:hAnsi="Times New Roman"/>
                <w:color w:val="000000"/>
                <w:sz w:val="24"/>
                <w:szCs w:val="24"/>
                <w:lang w:val="en-US" w:eastAsia="en-US"/>
              </w:rPr>
            </w:pPr>
            <w:proofErr w:type="spellStart"/>
            <w:r w:rsidRPr="00615DF6">
              <w:rPr>
                <w:rFonts w:ascii="Times New Roman" w:hAnsi="Times New Roman"/>
                <w:b/>
                <w:bCs/>
                <w:color w:val="000000"/>
                <w:sz w:val="24"/>
                <w:szCs w:val="24"/>
                <w:lang w:val="en-US" w:eastAsia="en-US"/>
              </w:rPr>
              <w:t>Viso</w:t>
            </w:r>
            <w:proofErr w:type="spellEnd"/>
            <w:r w:rsidRPr="00615DF6">
              <w:rPr>
                <w:rFonts w:ascii="Times New Roman" w:hAnsi="Times New Roman"/>
                <w:b/>
                <w:bCs/>
                <w:color w:val="000000"/>
                <w:sz w:val="24"/>
                <w:szCs w:val="24"/>
                <w:lang w:val="en-US" w:eastAsia="en-US"/>
              </w:rPr>
              <w:t>:</w:t>
            </w:r>
          </w:p>
        </w:tc>
        <w:tc>
          <w:tcPr>
            <w:tcW w:w="2113"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C78E12E" w14:textId="77777777" w:rsidR="00615DF6" w:rsidRPr="00615DF6" w:rsidRDefault="00615DF6" w:rsidP="00615DF6">
            <w:pPr>
              <w:spacing w:after="0" w:line="240" w:lineRule="auto"/>
              <w:jc w:val="center"/>
              <w:rPr>
                <w:rFonts w:ascii="Times New Roman" w:hAnsi="Times New Roman"/>
                <w:color w:val="000000"/>
                <w:sz w:val="24"/>
                <w:szCs w:val="24"/>
                <w:lang w:val="en-US" w:eastAsia="en-US"/>
              </w:rPr>
            </w:pPr>
            <w:r w:rsidRPr="00615DF6">
              <w:rPr>
                <w:rFonts w:ascii="Times New Roman" w:hAnsi="Times New Roman"/>
                <w:b/>
                <w:bCs/>
                <w:color w:val="000000"/>
                <w:sz w:val="24"/>
                <w:szCs w:val="24"/>
                <w:lang w:val="en-US" w:eastAsia="en-US"/>
              </w:rPr>
              <w:t>286</w:t>
            </w:r>
          </w:p>
        </w:tc>
      </w:tr>
    </w:tbl>
    <w:p w14:paraId="1009262F" w14:textId="77777777" w:rsidR="003A534A" w:rsidRDefault="003A534A" w:rsidP="003A534A">
      <w:pPr>
        <w:spacing w:before="120" w:after="120" w:line="240" w:lineRule="auto"/>
        <w:jc w:val="both"/>
        <w:rPr>
          <w:rFonts w:ascii="Times New Roman" w:hAnsi="Times New Roman"/>
          <w:sz w:val="24"/>
          <w:szCs w:val="24"/>
        </w:rPr>
      </w:pPr>
    </w:p>
    <w:p w14:paraId="1182719D" w14:textId="77777777" w:rsidR="003A534A" w:rsidRDefault="003A534A">
      <w:pPr>
        <w:rPr>
          <w:rFonts w:ascii="Times New Roman" w:hAnsi="Times New Roman"/>
          <w:sz w:val="24"/>
          <w:szCs w:val="24"/>
        </w:rPr>
      </w:pPr>
      <w:r>
        <w:rPr>
          <w:rFonts w:ascii="Times New Roman" w:hAnsi="Times New Roman"/>
          <w:sz w:val="24"/>
          <w:szCs w:val="24"/>
        </w:rPr>
        <w:br w:type="page"/>
      </w:r>
    </w:p>
    <w:p w14:paraId="3CDFAE6C" w14:textId="77777777" w:rsidR="00C92934" w:rsidRPr="00C92934" w:rsidRDefault="00C92934" w:rsidP="00C92934">
      <w:pPr>
        <w:shd w:val="clear" w:color="auto" w:fill="FFFFFF"/>
        <w:spacing w:before="100" w:beforeAutospacing="1" w:after="100" w:afterAutospacing="1" w:line="240" w:lineRule="auto"/>
        <w:jc w:val="center"/>
        <w:rPr>
          <w:rFonts w:ascii="Times New Roman" w:hAnsi="Times New Roman"/>
          <w:b/>
          <w:bCs/>
          <w:color w:val="333333"/>
          <w:sz w:val="24"/>
          <w:szCs w:val="24"/>
          <w:lang w:val="en-US" w:eastAsia="en-US"/>
        </w:rPr>
      </w:pPr>
      <w:r w:rsidRPr="00C92934">
        <w:rPr>
          <w:rFonts w:ascii="Times New Roman" w:hAnsi="Times New Roman"/>
          <w:b/>
          <w:bCs/>
          <w:color w:val="333333"/>
          <w:sz w:val="24"/>
          <w:szCs w:val="24"/>
          <w:lang w:val="en-US" w:eastAsia="en-US"/>
        </w:rPr>
        <w:lastRenderedPageBreak/>
        <w:t>NETEKTYS DĖL GAISRŲ</w:t>
      </w:r>
    </w:p>
    <w:p w14:paraId="0706D6A2" w14:textId="6E4339CD" w:rsidR="00C92934" w:rsidRPr="00C92934" w:rsidRDefault="00C92934" w:rsidP="00C92934">
      <w:pPr>
        <w:pStyle w:val="Sraopastraipa"/>
        <w:numPr>
          <w:ilvl w:val="0"/>
          <w:numId w:val="4"/>
        </w:numPr>
        <w:shd w:val="clear" w:color="auto" w:fill="FFFFFF"/>
        <w:spacing w:before="100" w:beforeAutospacing="1" w:after="100" w:afterAutospacing="1" w:line="360" w:lineRule="auto"/>
        <w:ind w:left="714" w:hanging="357"/>
        <w:jc w:val="both"/>
        <w:rPr>
          <w:rFonts w:ascii="Times New Roman" w:hAnsi="Times New Roman"/>
          <w:color w:val="333333"/>
          <w:sz w:val="24"/>
          <w:szCs w:val="24"/>
          <w:lang w:val="en-US" w:eastAsia="en-US"/>
        </w:rPr>
      </w:pPr>
      <w:proofErr w:type="spellStart"/>
      <w:r w:rsidRPr="00C92934">
        <w:rPr>
          <w:rFonts w:ascii="Times New Roman" w:hAnsi="Times New Roman"/>
          <w:color w:val="333333"/>
          <w:sz w:val="24"/>
          <w:szCs w:val="24"/>
          <w:lang w:val="en-US" w:eastAsia="en-US"/>
        </w:rPr>
        <w:t>Pasalis</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Butrimonių</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sen.</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dėl</w:t>
      </w:r>
      <w:proofErr w:type="spellEnd"/>
      <w:r w:rsidRPr="00C92934">
        <w:rPr>
          <w:rFonts w:ascii="Times New Roman" w:hAnsi="Times New Roman"/>
          <w:color w:val="333333"/>
          <w:sz w:val="24"/>
          <w:szCs w:val="24"/>
          <w:lang w:val="en-US" w:eastAsia="en-US"/>
        </w:rPr>
        <w:t xml:space="preserve"> el. </w:t>
      </w:r>
      <w:proofErr w:type="spellStart"/>
      <w:r w:rsidRPr="00C92934">
        <w:rPr>
          <w:rFonts w:ascii="Times New Roman" w:hAnsi="Times New Roman"/>
          <w:color w:val="333333"/>
          <w:sz w:val="24"/>
          <w:szCs w:val="24"/>
          <w:lang w:val="en-US" w:eastAsia="en-US"/>
        </w:rPr>
        <w:t>instaliacijos</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gedimų</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sudegė</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namas</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žuvo</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moteris</w:t>
      </w:r>
      <w:proofErr w:type="spellEnd"/>
      <w:r w:rsidRPr="00C92934">
        <w:rPr>
          <w:rFonts w:ascii="Times New Roman" w:hAnsi="Times New Roman"/>
          <w:color w:val="333333"/>
          <w:sz w:val="24"/>
          <w:szCs w:val="24"/>
          <w:lang w:val="en-US" w:eastAsia="en-US"/>
        </w:rPr>
        <w:t xml:space="preserve">, 1933 </w:t>
      </w:r>
      <w:r>
        <w:rPr>
          <w:rFonts w:ascii="Times New Roman" w:hAnsi="Times New Roman"/>
          <w:color w:val="333333"/>
          <w:sz w:val="24"/>
          <w:szCs w:val="24"/>
          <w:lang w:val="en-US" w:eastAsia="en-US"/>
        </w:rPr>
        <w:t xml:space="preserve">m. </w:t>
      </w:r>
      <w:proofErr w:type="spellStart"/>
      <w:r w:rsidRPr="00C92934">
        <w:rPr>
          <w:rFonts w:ascii="Times New Roman" w:hAnsi="Times New Roman"/>
          <w:color w:val="333333"/>
          <w:sz w:val="24"/>
          <w:szCs w:val="24"/>
          <w:lang w:val="en-US" w:eastAsia="en-US"/>
        </w:rPr>
        <w:t>gim</w:t>
      </w:r>
      <w:proofErr w:type="spellEnd"/>
      <w:r w:rsidRPr="00C92934">
        <w:rPr>
          <w:rFonts w:ascii="Times New Roman" w:hAnsi="Times New Roman"/>
          <w:color w:val="333333"/>
          <w:sz w:val="24"/>
          <w:szCs w:val="24"/>
          <w:lang w:val="en-US" w:eastAsia="en-US"/>
        </w:rPr>
        <w:t>.</w:t>
      </w:r>
      <w:r>
        <w:rPr>
          <w:rFonts w:ascii="Times New Roman" w:hAnsi="Times New Roman"/>
          <w:color w:val="333333"/>
          <w:sz w:val="24"/>
          <w:szCs w:val="24"/>
          <w:lang w:val="en-US" w:eastAsia="en-US"/>
        </w:rPr>
        <w:t>;</w:t>
      </w:r>
    </w:p>
    <w:p w14:paraId="2C64C96A" w14:textId="5344EB1D" w:rsidR="00C92934" w:rsidRPr="00C92934" w:rsidRDefault="00C92934" w:rsidP="00C92934">
      <w:pPr>
        <w:pStyle w:val="Sraopastraipa"/>
        <w:numPr>
          <w:ilvl w:val="0"/>
          <w:numId w:val="4"/>
        </w:numPr>
        <w:shd w:val="clear" w:color="auto" w:fill="FFFFFF"/>
        <w:spacing w:before="100" w:beforeAutospacing="1" w:after="100" w:afterAutospacing="1" w:line="360" w:lineRule="auto"/>
        <w:ind w:left="714" w:hanging="357"/>
        <w:jc w:val="both"/>
        <w:rPr>
          <w:rFonts w:ascii="Times New Roman" w:hAnsi="Times New Roman"/>
          <w:color w:val="333333"/>
          <w:sz w:val="24"/>
          <w:szCs w:val="24"/>
          <w:lang w:val="en-US" w:eastAsia="en-US"/>
        </w:rPr>
      </w:pPr>
      <w:r w:rsidRPr="00C92934">
        <w:rPr>
          <w:rFonts w:ascii="Times New Roman" w:hAnsi="Times New Roman"/>
          <w:color w:val="333333"/>
          <w:sz w:val="24"/>
          <w:szCs w:val="24"/>
          <w:lang w:val="en-US" w:eastAsia="en-US"/>
        </w:rPr>
        <w:t xml:space="preserve">02-20 </w:t>
      </w:r>
      <w:proofErr w:type="spellStart"/>
      <w:r w:rsidRPr="00C92934">
        <w:rPr>
          <w:rFonts w:ascii="Times New Roman" w:hAnsi="Times New Roman"/>
          <w:color w:val="333333"/>
          <w:sz w:val="24"/>
          <w:szCs w:val="24"/>
          <w:lang w:val="en-US" w:eastAsia="en-US"/>
        </w:rPr>
        <w:t>Kudžionys</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Turgelių</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sen.</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dėl</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neatsargaus</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žmogaus</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elgesio</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sudegė</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namas</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žuvo</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vyras</w:t>
      </w:r>
      <w:proofErr w:type="spellEnd"/>
      <w:r w:rsidRPr="00C92934">
        <w:rPr>
          <w:rFonts w:ascii="Times New Roman" w:hAnsi="Times New Roman"/>
          <w:color w:val="333333"/>
          <w:sz w:val="24"/>
          <w:szCs w:val="24"/>
          <w:lang w:val="en-US" w:eastAsia="en-US"/>
        </w:rPr>
        <w:t>, 1955</w:t>
      </w:r>
      <w:r>
        <w:rPr>
          <w:rFonts w:ascii="Times New Roman" w:hAnsi="Times New Roman"/>
          <w:color w:val="333333"/>
          <w:sz w:val="24"/>
          <w:szCs w:val="24"/>
          <w:lang w:val="en-US" w:eastAsia="en-US"/>
        </w:rPr>
        <w:t xml:space="preserve"> m.</w:t>
      </w:r>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gim</w:t>
      </w:r>
      <w:proofErr w:type="spellEnd"/>
      <w:r w:rsidRPr="00C92934">
        <w:rPr>
          <w:rFonts w:ascii="Times New Roman" w:hAnsi="Times New Roman"/>
          <w:color w:val="333333"/>
          <w:sz w:val="24"/>
          <w:szCs w:val="24"/>
          <w:lang w:val="en-US" w:eastAsia="en-US"/>
        </w:rPr>
        <w:t>.</w:t>
      </w:r>
      <w:r>
        <w:rPr>
          <w:rFonts w:ascii="Times New Roman" w:hAnsi="Times New Roman"/>
          <w:color w:val="333333"/>
          <w:sz w:val="24"/>
          <w:szCs w:val="24"/>
          <w:lang w:val="en-US" w:eastAsia="en-US"/>
        </w:rPr>
        <w:t>;</w:t>
      </w:r>
    </w:p>
    <w:p w14:paraId="318FA2B4" w14:textId="40B04F49" w:rsidR="00C92934" w:rsidRPr="00C92934" w:rsidRDefault="00C92934" w:rsidP="00C92934">
      <w:pPr>
        <w:pStyle w:val="Sraopastraipa"/>
        <w:numPr>
          <w:ilvl w:val="0"/>
          <w:numId w:val="4"/>
        </w:numPr>
        <w:shd w:val="clear" w:color="auto" w:fill="FFFFFF"/>
        <w:spacing w:before="100" w:beforeAutospacing="1" w:after="100" w:afterAutospacing="1" w:line="360" w:lineRule="auto"/>
        <w:ind w:left="714" w:hanging="357"/>
        <w:jc w:val="both"/>
        <w:rPr>
          <w:rFonts w:ascii="Times New Roman" w:hAnsi="Times New Roman"/>
          <w:color w:val="333333"/>
          <w:sz w:val="24"/>
          <w:szCs w:val="24"/>
          <w:lang w:val="en-US" w:eastAsia="en-US"/>
        </w:rPr>
      </w:pPr>
      <w:r w:rsidRPr="00C92934">
        <w:rPr>
          <w:rFonts w:ascii="Times New Roman" w:hAnsi="Times New Roman"/>
          <w:color w:val="333333"/>
          <w:sz w:val="24"/>
          <w:szCs w:val="24"/>
          <w:lang w:val="en-US" w:eastAsia="en-US"/>
        </w:rPr>
        <w:t xml:space="preserve">05-03 </w:t>
      </w:r>
      <w:proofErr w:type="spellStart"/>
      <w:r w:rsidRPr="00C92934">
        <w:rPr>
          <w:rFonts w:ascii="Times New Roman" w:hAnsi="Times New Roman"/>
          <w:color w:val="333333"/>
          <w:sz w:val="24"/>
          <w:szCs w:val="24"/>
          <w:lang w:val="en-US" w:eastAsia="en-US"/>
        </w:rPr>
        <w:t>Samarakiškės</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Dainavos</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sen.</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gyv</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namo</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tyčinis</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padegimas</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žuvo</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moteris</w:t>
      </w:r>
      <w:proofErr w:type="spellEnd"/>
      <w:r w:rsidRPr="00C92934">
        <w:rPr>
          <w:rFonts w:ascii="Times New Roman" w:hAnsi="Times New Roman"/>
          <w:color w:val="333333"/>
          <w:sz w:val="24"/>
          <w:szCs w:val="24"/>
          <w:lang w:val="en-US" w:eastAsia="en-US"/>
        </w:rPr>
        <w:t xml:space="preserve"> 1942 </w:t>
      </w:r>
      <w:r>
        <w:rPr>
          <w:rFonts w:ascii="Times New Roman" w:hAnsi="Times New Roman"/>
          <w:color w:val="333333"/>
          <w:sz w:val="24"/>
          <w:szCs w:val="24"/>
          <w:lang w:val="en-US" w:eastAsia="en-US"/>
        </w:rPr>
        <w:t xml:space="preserve">m. </w:t>
      </w:r>
      <w:proofErr w:type="spellStart"/>
      <w:r w:rsidRPr="00C92934">
        <w:rPr>
          <w:rFonts w:ascii="Times New Roman" w:hAnsi="Times New Roman"/>
          <w:color w:val="333333"/>
          <w:sz w:val="24"/>
          <w:szCs w:val="24"/>
          <w:lang w:val="en-US" w:eastAsia="en-US"/>
        </w:rPr>
        <w:t>gim</w:t>
      </w:r>
      <w:proofErr w:type="spellEnd"/>
      <w:r w:rsidRPr="00C92934">
        <w:rPr>
          <w:rFonts w:ascii="Times New Roman" w:hAnsi="Times New Roman"/>
          <w:color w:val="333333"/>
          <w:sz w:val="24"/>
          <w:szCs w:val="24"/>
          <w:lang w:val="en-US" w:eastAsia="en-US"/>
        </w:rPr>
        <w:t>. (</w:t>
      </w:r>
      <w:proofErr w:type="spellStart"/>
      <w:proofErr w:type="gramStart"/>
      <w:r w:rsidRPr="00C92934">
        <w:rPr>
          <w:rFonts w:ascii="Times New Roman" w:hAnsi="Times New Roman"/>
          <w:color w:val="333333"/>
          <w:sz w:val="24"/>
          <w:szCs w:val="24"/>
          <w:lang w:val="en-US" w:eastAsia="en-US"/>
        </w:rPr>
        <w:t>galimai</w:t>
      </w:r>
      <w:proofErr w:type="spellEnd"/>
      <w:proofErr w:type="gram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prieš</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gaisrą</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buvo</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nužudyta</w:t>
      </w:r>
      <w:proofErr w:type="spellEnd"/>
      <w:r w:rsidRPr="00C92934">
        <w:rPr>
          <w:rFonts w:ascii="Times New Roman" w:hAnsi="Times New Roman"/>
          <w:color w:val="333333"/>
          <w:sz w:val="24"/>
          <w:szCs w:val="24"/>
          <w:lang w:val="en-US" w:eastAsia="en-US"/>
        </w:rPr>
        <w:t>)</w:t>
      </w:r>
      <w:r>
        <w:rPr>
          <w:rFonts w:ascii="Times New Roman" w:hAnsi="Times New Roman"/>
          <w:color w:val="333333"/>
          <w:sz w:val="24"/>
          <w:szCs w:val="24"/>
          <w:lang w:val="en-US" w:eastAsia="en-US"/>
        </w:rPr>
        <w:t>;</w:t>
      </w:r>
    </w:p>
    <w:p w14:paraId="6E6199E5" w14:textId="46DE8A9F" w:rsidR="00C92934" w:rsidRDefault="00C92934" w:rsidP="00C92934">
      <w:pPr>
        <w:pStyle w:val="Sraopastraipa"/>
        <w:numPr>
          <w:ilvl w:val="0"/>
          <w:numId w:val="4"/>
        </w:numPr>
        <w:shd w:val="clear" w:color="auto" w:fill="FFFFFF"/>
        <w:spacing w:before="100" w:beforeAutospacing="1" w:after="100" w:afterAutospacing="1" w:line="360" w:lineRule="auto"/>
        <w:ind w:left="714" w:hanging="357"/>
        <w:jc w:val="both"/>
        <w:rPr>
          <w:rFonts w:ascii="Times New Roman" w:hAnsi="Times New Roman"/>
          <w:color w:val="333333"/>
          <w:sz w:val="24"/>
          <w:szCs w:val="24"/>
          <w:lang w:val="en-US" w:eastAsia="en-US"/>
        </w:rPr>
      </w:pPr>
      <w:r w:rsidRPr="00C92934">
        <w:rPr>
          <w:rFonts w:ascii="Times New Roman" w:hAnsi="Times New Roman"/>
          <w:color w:val="333333"/>
          <w:sz w:val="24"/>
          <w:szCs w:val="24"/>
          <w:lang w:val="en-US" w:eastAsia="en-US"/>
        </w:rPr>
        <w:t xml:space="preserve">07-11 </w:t>
      </w:r>
      <w:proofErr w:type="spellStart"/>
      <w:r w:rsidRPr="00C92934">
        <w:rPr>
          <w:rFonts w:ascii="Times New Roman" w:hAnsi="Times New Roman"/>
          <w:color w:val="333333"/>
          <w:sz w:val="24"/>
          <w:szCs w:val="24"/>
          <w:lang w:val="en-US" w:eastAsia="en-US"/>
        </w:rPr>
        <w:t>dėl</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elektros</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instaliacijos</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gedimų</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degė</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Vilkiškių</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dvaro</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sodybos</w:t>
      </w:r>
      <w:proofErr w:type="spellEnd"/>
      <w:r w:rsidRPr="00C92934">
        <w:rPr>
          <w:rFonts w:ascii="Times New Roman" w:hAnsi="Times New Roman"/>
          <w:color w:val="333333"/>
          <w:sz w:val="24"/>
          <w:szCs w:val="24"/>
          <w:lang w:val="en-US" w:eastAsia="en-US"/>
        </w:rPr>
        <w:t xml:space="preserve"> </w:t>
      </w:r>
      <w:proofErr w:type="spellStart"/>
      <w:r w:rsidRPr="00C92934">
        <w:rPr>
          <w:rFonts w:ascii="Times New Roman" w:hAnsi="Times New Roman"/>
          <w:color w:val="333333"/>
          <w:sz w:val="24"/>
          <w:szCs w:val="24"/>
          <w:lang w:val="en-US" w:eastAsia="en-US"/>
        </w:rPr>
        <w:t>rūmai</w:t>
      </w:r>
      <w:proofErr w:type="spellEnd"/>
      <w:r w:rsidRPr="00C92934">
        <w:rPr>
          <w:rFonts w:ascii="Times New Roman" w:hAnsi="Times New Roman"/>
          <w:color w:val="333333"/>
          <w:sz w:val="24"/>
          <w:szCs w:val="24"/>
          <w:lang w:val="en-US" w:eastAsia="en-US"/>
        </w:rPr>
        <w:t>.</w:t>
      </w:r>
    </w:p>
    <w:p w14:paraId="4D693B37" w14:textId="5911877E" w:rsidR="009D2B27" w:rsidRPr="00C92934" w:rsidRDefault="00C92934" w:rsidP="009D2B27">
      <w:pPr>
        <w:shd w:val="clear" w:color="auto" w:fill="FFFFFF"/>
        <w:spacing w:before="100" w:beforeAutospacing="1" w:after="100" w:afterAutospacing="1" w:line="360" w:lineRule="auto"/>
        <w:jc w:val="center"/>
        <w:rPr>
          <w:rFonts w:ascii="Times New Roman" w:hAnsi="Times New Roman"/>
          <w:color w:val="333333"/>
          <w:sz w:val="24"/>
          <w:szCs w:val="24"/>
          <w:lang w:val="en-US" w:eastAsia="en-US"/>
        </w:rPr>
      </w:pPr>
      <w:r>
        <w:rPr>
          <w:noProof/>
        </w:rPr>
        <w:drawing>
          <wp:inline distT="0" distB="0" distL="0" distR="0" wp14:anchorId="6EA95E86" wp14:editId="22F7E6B2">
            <wp:extent cx="5731510" cy="4298950"/>
            <wp:effectExtent l="0" t="7620" r="0" b="0"/>
            <wp:docPr id="1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5731510" cy="4298950"/>
                    </a:xfrm>
                    <a:prstGeom prst="rect">
                      <a:avLst/>
                    </a:prstGeom>
                    <a:noFill/>
                    <a:ln>
                      <a:noFill/>
                    </a:ln>
                  </pic:spPr>
                </pic:pic>
              </a:graphicData>
            </a:graphic>
          </wp:inline>
        </w:drawing>
      </w:r>
    </w:p>
    <w:p w14:paraId="5E9D5345" w14:textId="77777777" w:rsidR="00FA134A" w:rsidRDefault="00FA134A" w:rsidP="002757C2">
      <w:pPr>
        <w:spacing w:before="200" w:line="240" w:lineRule="auto"/>
        <w:jc w:val="center"/>
      </w:pPr>
    </w:p>
    <w:p w14:paraId="389A3C9A" w14:textId="31301CA9" w:rsidR="00FA134A" w:rsidRPr="00985543" w:rsidRDefault="00FA134A" w:rsidP="002757C2">
      <w:pPr>
        <w:spacing w:before="200" w:line="240" w:lineRule="auto"/>
        <w:jc w:val="center"/>
        <w:rPr>
          <w:rFonts w:ascii="Times New Roman" w:hAnsi="Times New Roman"/>
          <w:b/>
          <w:bCs/>
          <w:sz w:val="24"/>
          <w:szCs w:val="24"/>
        </w:rPr>
      </w:pPr>
      <w:r w:rsidRPr="00985543">
        <w:rPr>
          <w:rFonts w:ascii="Times New Roman" w:hAnsi="Times New Roman"/>
          <w:b/>
          <w:bCs/>
          <w:sz w:val="24"/>
          <w:szCs w:val="24"/>
        </w:rPr>
        <w:lastRenderedPageBreak/>
        <w:t>GAISRŲ IR GELBĖJIMO DARBŲ PALYGINAMIEJI DUOMENYS ŠALČININKŲ RAJONE</w:t>
      </w:r>
    </w:p>
    <w:tbl>
      <w:tblPr>
        <w:tblStyle w:val="Lentelstinklelis"/>
        <w:tblW w:w="0" w:type="auto"/>
        <w:jc w:val="center"/>
        <w:tblLook w:val="04A0" w:firstRow="1" w:lastRow="0" w:firstColumn="1" w:lastColumn="0" w:noHBand="0" w:noVBand="1"/>
      </w:tblPr>
      <w:tblGrid>
        <w:gridCol w:w="3006"/>
        <w:gridCol w:w="3005"/>
        <w:gridCol w:w="3005"/>
      </w:tblGrid>
      <w:tr w:rsidR="00985543" w14:paraId="0DC8AA42" w14:textId="77777777" w:rsidTr="00985543">
        <w:trPr>
          <w:trHeight w:val="752"/>
          <w:jc w:val="center"/>
        </w:trPr>
        <w:tc>
          <w:tcPr>
            <w:tcW w:w="3006" w:type="dxa"/>
            <w:vMerge w:val="restart"/>
            <w:vAlign w:val="center"/>
          </w:tcPr>
          <w:p w14:paraId="3ED02896" w14:textId="7F26523B" w:rsidR="00985543" w:rsidRPr="00985543" w:rsidRDefault="00985543" w:rsidP="00FA134A">
            <w:pPr>
              <w:spacing w:before="200"/>
              <w:ind w:firstLine="0"/>
              <w:jc w:val="center"/>
              <w:rPr>
                <w:rFonts w:ascii="Times New Roman" w:hAnsi="Times New Roman"/>
                <w:b/>
                <w:bCs/>
                <w:sz w:val="24"/>
                <w:szCs w:val="24"/>
              </w:rPr>
            </w:pPr>
            <w:r w:rsidRPr="00985543">
              <w:rPr>
                <w:rFonts w:ascii="Times New Roman" w:hAnsi="Times New Roman"/>
                <w:b/>
                <w:bCs/>
                <w:sz w:val="24"/>
                <w:szCs w:val="24"/>
              </w:rPr>
              <w:t>2024–01–01 – 2024–12–31</w:t>
            </w:r>
          </w:p>
        </w:tc>
        <w:tc>
          <w:tcPr>
            <w:tcW w:w="3005" w:type="dxa"/>
          </w:tcPr>
          <w:p w14:paraId="5CD28C19" w14:textId="7E38E8D1"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Gaisrai</w:t>
            </w:r>
          </w:p>
        </w:tc>
        <w:tc>
          <w:tcPr>
            <w:tcW w:w="3005" w:type="dxa"/>
          </w:tcPr>
          <w:p w14:paraId="52B1E5C5" w14:textId="232B84DF"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111</w:t>
            </w:r>
          </w:p>
        </w:tc>
      </w:tr>
      <w:tr w:rsidR="00985543" w14:paraId="23796396" w14:textId="77777777" w:rsidTr="00985543">
        <w:trPr>
          <w:trHeight w:val="752"/>
          <w:jc w:val="center"/>
        </w:trPr>
        <w:tc>
          <w:tcPr>
            <w:tcW w:w="3006" w:type="dxa"/>
            <w:vMerge/>
            <w:vAlign w:val="center"/>
          </w:tcPr>
          <w:p w14:paraId="66386AD5" w14:textId="7A677DF0" w:rsidR="00985543" w:rsidRPr="00FA134A" w:rsidRDefault="00985543" w:rsidP="00FA134A">
            <w:pPr>
              <w:spacing w:before="200"/>
              <w:ind w:firstLine="0"/>
              <w:jc w:val="center"/>
              <w:rPr>
                <w:rFonts w:ascii="Times New Roman" w:hAnsi="Times New Roman"/>
                <w:sz w:val="24"/>
                <w:szCs w:val="24"/>
              </w:rPr>
            </w:pPr>
          </w:p>
        </w:tc>
        <w:tc>
          <w:tcPr>
            <w:tcW w:w="3005" w:type="dxa"/>
          </w:tcPr>
          <w:p w14:paraId="2F4D9E12" w14:textId="1404D006"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Kiti gelbėjimo darbai</w:t>
            </w:r>
          </w:p>
        </w:tc>
        <w:tc>
          <w:tcPr>
            <w:tcW w:w="3005" w:type="dxa"/>
          </w:tcPr>
          <w:p w14:paraId="1D676AD0" w14:textId="10BEAB60"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82</w:t>
            </w:r>
          </w:p>
        </w:tc>
      </w:tr>
      <w:tr w:rsidR="00985543" w14:paraId="35828B6E" w14:textId="77777777" w:rsidTr="00985543">
        <w:trPr>
          <w:trHeight w:val="752"/>
          <w:jc w:val="center"/>
        </w:trPr>
        <w:tc>
          <w:tcPr>
            <w:tcW w:w="3006" w:type="dxa"/>
            <w:vMerge/>
            <w:vAlign w:val="center"/>
          </w:tcPr>
          <w:p w14:paraId="3F95D0FB" w14:textId="77777777" w:rsidR="00985543" w:rsidRPr="00FA134A" w:rsidRDefault="00985543" w:rsidP="00FA134A">
            <w:pPr>
              <w:spacing w:before="200"/>
              <w:jc w:val="center"/>
              <w:rPr>
                <w:rFonts w:ascii="Times New Roman" w:hAnsi="Times New Roman"/>
                <w:sz w:val="24"/>
                <w:szCs w:val="24"/>
              </w:rPr>
            </w:pPr>
          </w:p>
        </w:tc>
        <w:tc>
          <w:tcPr>
            <w:tcW w:w="3005" w:type="dxa"/>
            <w:shd w:val="clear" w:color="auto" w:fill="92D050"/>
          </w:tcPr>
          <w:p w14:paraId="717F1016" w14:textId="4C4CC62F"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Žuvo žmonių</w:t>
            </w:r>
          </w:p>
        </w:tc>
        <w:tc>
          <w:tcPr>
            <w:tcW w:w="3005" w:type="dxa"/>
            <w:shd w:val="clear" w:color="auto" w:fill="92D050"/>
          </w:tcPr>
          <w:p w14:paraId="32991334" w14:textId="2243376F"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0</w:t>
            </w:r>
          </w:p>
        </w:tc>
      </w:tr>
      <w:tr w:rsidR="00985543" w14:paraId="487D7832" w14:textId="77777777" w:rsidTr="00985543">
        <w:trPr>
          <w:trHeight w:val="752"/>
          <w:jc w:val="center"/>
        </w:trPr>
        <w:tc>
          <w:tcPr>
            <w:tcW w:w="3006" w:type="dxa"/>
            <w:vMerge/>
            <w:vAlign w:val="center"/>
          </w:tcPr>
          <w:p w14:paraId="79BD76A9" w14:textId="77777777" w:rsidR="00985543" w:rsidRPr="00FA134A" w:rsidRDefault="00985543" w:rsidP="00FA134A">
            <w:pPr>
              <w:spacing w:before="200"/>
              <w:jc w:val="center"/>
              <w:rPr>
                <w:rFonts w:ascii="Times New Roman" w:hAnsi="Times New Roman"/>
                <w:sz w:val="24"/>
                <w:szCs w:val="24"/>
              </w:rPr>
            </w:pPr>
          </w:p>
        </w:tc>
        <w:tc>
          <w:tcPr>
            <w:tcW w:w="3005" w:type="dxa"/>
          </w:tcPr>
          <w:p w14:paraId="747E2DFF" w14:textId="204DDC93"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Iš žuvusių žmonių skaičiaus nepilnamečių iki 18 metų</w:t>
            </w:r>
          </w:p>
        </w:tc>
        <w:tc>
          <w:tcPr>
            <w:tcW w:w="3005" w:type="dxa"/>
          </w:tcPr>
          <w:p w14:paraId="27B7928A" w14:textId="4E3B5637"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0</w:t>
            </w:r>
          </w:p>
        </w:tc>
      </w:tr>
      <w:tr w:rsidR="00985543" w14:paraId="061D53D3" w14:textId="77777777" w:rsidTr="00985543">
        <w:trPr>
          <w:trHeight w:val="752"/>
          <w:jc w:val="center"/>
        </w:trPr>
        <w:tc>
          <w:tcPr>
            <w:tcW w:w="3006" w:type="dxa"/>
            <w:vMerge/>
            <w:vAlign w:val="center"/>
          </w:tcPr>
          <w:p w14:paraId="26D57FF0" w14:textId="77777777" w:rsidR="00985543" w:rsidRPr="00FA134A" w:rsidRDefault="00985543" w:rsidP="00FA134A">
            <w:pPr>
              <w:spacing w:before="200"/>
              <w:jc w:val="center"/>
              <w:rPr>
                <w:rFonts w:ascii="Times New Roman" w:hAnsi="Times New Roman"/>
                <w:sz w:val="24"/>
                <w:szCs w:val="24"/>
              </w:rPr>
            </w:pPr>
          </w:p>
        </w:tc>
        <w:tc>
          <w:tcPr>
            <w:tcW w:w="3005" w:type="dxa"/>
          </w:tcPr>
          <w:p w14:paraId="6799CEB6" w14:textId="22EBDC14"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Traumuota žmonių</w:t>
            </w:r>
          </w:p>
        </w:tc>
        <w:tc>
          <w:tcPr>
            <w:tcW w:w="3005" w:type="dxa"/>
          </w:tcPr>
          <w:p w14:paraId="129C029F" w14:textId="79E0F745"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0</w:t>
            </w:r>
          </w:p>
        </w:tc>
      </w:tr>
      <w:tr w:rsidR="00985543" w14:paraId="590234D0" w14:textId="77777777" w:rsidTr="00985543">
        <w:trPr>
          <w:trHeight w:val="752"/>
          <w:jc w:val="center"/>
        </w:trPr>
        <w:tc>
          <w:tcPr>
            <w:tcW w:w="3006" w:type="dxa"/>
            <w:vMerge/>
            <w:tcBorders>
              <w:bottom w:val="single" w:sz="4" w:space="0" w:color="auto"/>
            </w:tcBorders>
            <w:vAlign w:val="center"/>
          </w:tcPr>
          <w:p w14:paraId="2BE207D4" w14:textId="77777777" w:rsidR="00985543" w:rsidRPr="00FA134A" w:rsidRDefault="00985543" w:rsidP="00FA134A">
            <w:pPr>
              <w:spacing w:before="200"/>
              <w:jc w:val="center"/>
              <w:rPr>
                <w:rFonts w:ascii="Times New Roman" w:hAnsi="Times New Roman"/>
                <w:sz w:val="24"/>
                <w:szCs w:val="24"/>
              </w:rPr>
            </w:pPr>
          </w:p>
        </w:tc>
        <w:tc>
          <w:tcPr>
            <w:tcW w:w="3005" w:type="dxa"/>
            <w:tcBorders>
              <w:bottom w:val="single" w:sz="4" w:space="0" w:color="auto"/>
            </w:tcBorders>
          </w:tcPr>
          <w:p w14:paraId="195316AD" w14:textId="0D58E9CB"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Išgelbėta žmonių</w:t>
            </w:r>
          </w:p>
        </w:tc>
        <w:tc>
          <w:tcPr>
            <w:tcW w:w="3005" w:type="dxa"/>
            <w:tcBorders>
              <w:bottom w:val="single" w:sz="4" w:space="0" w:color="auto"/>
            </w:tcBorders>
          </w:tcPr>
          <w:p w14:paraId="2399A957" w14:textId="61F2ECF2"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0</w:t>
            </w:r>
          </w:p>
        </w:tc>
      </w:tr>
      <w:tr w:rsidR="00985543" w14:paraId="13801C72" w14:textId="77777777" w:rsidTr="00985543">
        <w:trPr>
          <w:trHeight w:val="752"/>
          <w:jc w:val="center"/>
        </w:trPr>
        <w:tc>
          <w:tcPr>
            <w:tcW w:w="9016" w:type="dxa"/>
            <w:gridSpan w:val="3"/>
            <w:tcBorders>
              <w:left w:val="nil"/>
              <w:right w:val="nil"/>
            </w:tcBorders>
            <w:vAlign w:val="center"/>
          </w:tcPr>
          <w:p w14:paraId="6801434F" w14:textId="77777777" w:rsidR="00985543" w:rsidRDefault="00985543" w:rsidP="00985543">
            <w:pPr>
              <w:spacing w:before="200"/>
              <w:rPr>
                <w:rFonts w:ascii="Times New Roman" w:hAnsi="Times New Roman"/>
                <w:sz w:val="24"/>
                <w:szCs w:val="24"/>
              </w:rPr>
            </w:pPr>
          </w:p>
        </w:tc>
      </w:tr>
      <w:tr w:rsidR="00985543" w14:paraId="3EBC97B1" w14:textId="77777777" w:rsidTr="00985543">
        <w:trPr>
          <w:trHeight w:val="752"/>
          <w:jc w:val="center"/>
        </w:trPr>
        <w:tc>
          <w:tcPr>
            <w:tcW w:w="3006" w:type="dxa"/>
            <w:vMerge w:val="restart"/>
            <w:vAlign w:val="center"/>
          </w:tcPr>
          <w:p w14:paraId="02EE49E9" w14:textId="0CD25FF8" w:rsidR="00985543" w:rsidRPr="00985543" w:rsidRDefault="00985543" w:rsidP="00FA134A">
            <w:pPr>
              <w:spacing w:before="200"/>
              <w:ind w:firstLine="0"/>
              <w:jc w:val="center"/>
              <w:rPr>
                <w:rFonts w:ascii="Times New Roman" w:hAnsi="Times New Roman"/>
                <w:b/>
                <w:bCs/>
                <w:sz w:val="24"/>
                <w:szCs w:val="24"/>
              </w:rPr>
            </w:pPr>
            <w:r w:rsidRPr="00985543">
              <w:rPr>
                <w:rFonts w:ascii="Times New Roman" w:hAnsi="Times New Roman"/>
                <w:b/>
                <w:bCs/>
                <w:sz w:val="24"/>
                <w:szCs w:val="24"/>
              </w:rPr>
              <w:t>2025–01–01 – 2025–12–31</w:t>
            </w:r>
          </w:p>
        </w:tc>
        <w:tc>
          <w:tcPr>
            <w:tcW w:w="3005" w:type="dxa"/>
          </w:tcPr>
          <w:p w14:paraId="0DE495AB" w14:textId="1D33A773"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Gaisrai</w:t>
            </w:r>
          </w:p>
        </w:tc>
        <w:tc>
          <w:tcPr>
            <w:tcW w:w="3005" w:type="dxa"/>
          </w:tcPr>
          <w:p w14:paraId="0A963003" w14:textId="21F50C9F"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220</w:t>
            </w:r>
          </w:p>
        </w:tc>
      </w:tr>
      <w:tr w:rsidR="00985543" w14:paraId="2D2042B9" w14:textId="77777777" w:rsidTr="00985543">
        <w:trPr>
          <w:trHeight w:val="752"/>
          <w:jc w:val="center"/>
        </w:trPr>
        <w:tc>
          <w:tcPr>
            <w:tcW w:w="3006" w:type="dxa"/>
            <w:vMerge/>
          </w:tcPr>
          <w:p w14:paraId="64143F66" w14:textId="77777777" w:rsidR="00985543" w:rsidRPr="00FA134A" w:rsidRDefault="00985543" w:rsidP="00FA134A">
            <w:pPr>
              <w:spacing w:before="200"/>
              <w:jc w:val="center"/>
              <w:rPr>
                <w:rFonts w:ascii="Times New Roman" w:hAnsi="Times New Roman"/>
                <w:sz w:val="24"/>
                <w:szCs w:val="24"/>
              </w:rPr>
            </w:pPr>
          </w:p>
        </w:tc>
        <w:tc>
          <w:tcPr>
            <w:tcW w:w="3005" w:type="dxa"/>
          </w:tcPr>
          <w:p w14:paraId="00A7A30E" w14:textId="6385A388"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Kiti gelbėjimo darbai</w:t>
            </w:r>
          </w:p>
        </w:tc>
        <w:tc>
          <w:tcPr>
            <w:tcW w:w="3005" w:type="dxa"/>
          </w:tcPr>
          <w:p w14:paraId="77D1225D" w14:textId="6D4DCE4F"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87</w:t>
            </w:r>
          </w:p>
        </w:tc>
      </w:tr>
      <w:tr w:rsidR="00985543" w14:paraId="31A67C6C" w14:textId="77777777" w:rsidTr="00985543">
        <w:trPr>
          <w:trHeight w:val="752"/>
          <w:jc w:val="center"/>
        </w:trPr>
        <w:tc>
          <w:tcPr>
            <w:tcW w:w="3006" w:type="dxa"/>
            <w:vMerge/>
          </w:tcPr>
          <w:p w14:paraId="188021C3" w14:textId="77777777" w:rsidR="00985543" w:rsidRPr="00FA134A" w:rsidRDefault="00985543" w:rsidP="00FA134A">
            <w:pPr>
              <w:spacing w:before="200"/>
              <w:jc w:val="center"/>
              <w:rPr>
                <w:rFonts w:ascii="Times New Roman" w:hAnsi="Times New Roman"/>
                <w:sz w:val="24"/>
                <w:szCs w:val="24"/>
              </w:rPr>
            </w:pPr>
          </w:p>
        </w:tc>
        <w:tc>
          <w:tcPr>
            <w:tcW w:w="3005" w:type="dxa"/>
            <w:shd w:val="clear" w:color="auto" w:fill="FF0000"/>
          </w:tcPr>
          <w:p w14:paraId="069C0365" w14:textId="3591CE5D"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Žuvo žmonių</w:t>
            </w:r>
          </w:p>
        </w:tc>
        <w:tc>
          <w:tcPr>
            <w:tcW w:w="3005" w:type="dxa"/>
            <w:shd w:val="clear" w:color="auto" w:fill="FF0000"/>
          </w:tcPr>
          <w:p w14:paraId="2A3AED18" w14:textId="07B268EE"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3</w:t>
            </w:r>
          </w:p>
        </w:tc>
      </w:tr>
      <w:tr w:rsidR="00985543" w14:paraId="0CB8ADED" w14:textId="77777777" w:rsidTr="00985543">
        <w:trPr>
          <w:trHeight w:val="752"/>
          <w:jc w:val="center"/>
        </w:trPr>
        <w:tc>
          <w:tcPr>
            <w:tcW w:w="3006" w:type="dxa"/>
            <w:vMerge/>
          </w:tcPr>
          <w:p w14:paraId="0012430D" w14:textId="77777777" w:rsidR="00985543" w:rsidRPr="00FA134A" w:rsidRDefault="00985543" w:rsidP="00FA134A">
            <w:pPr>
              <w:spacing w:before="200"/>
              <w:jc w:val="center"/>
              <w:rPr>
                <w:rFonts w:ascii="Times New Roman" w:hAnsi="Times New Roman"/>
                <w:sz w:val="24"/>
                <w:szCs w:val="24"/>
              </w:rPr>
            </w:pPr>
          </w:p>
        </w:tc>
        <w:tc>
          <w:tcPr>
            <w:tcW w:w="3005" w:type="dxa"/>
          </w:tcPr>
          <w:p w14:paraId="57A30CB5" w14:textId="5A56C7C9"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Iš žuvusių žmonių skaičiaus nepilnamečių iki 18 metų</w:t>
            </w:r>
          </w:p>
        </w:tc>
        <w:tc>
          <w:tcPr>
            <w:tcW w:w="3005" w:type="dxa"/>
          </w:tcPr>
          <w:p w14:paraId="252B646F" w14:textId="556760E8"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0</w:t>
            </w:r>
          </w:p>
        </w:tc>
      </w:tr>
      <w:tr w:rsidR="00985543" w14:paraId="65C5C5A7" w14:textId="77777777" w:rsidTr="00985543">
        <w:trPr>
          <w:trHeight w:val="752"/>
          <w:jc w:val="center"/>
        </w:trPr>
        <w:tc>
          <w:tcPr>
            <w:tcW w:w="3006" w:type="dxa"/>
            <w:vMerge/>
          </w:tcPr>
          <w:p w14:paraId="49AC6D47" w14:textId="77777777" w:rsidR="00985543" w:rsidRDefault="00985543" w:rsidP="00FA134A">
            <w:pPr>
              <w:spacing w:before="200"/>
              <w:ind w:firstLine="0"/>
              <w:jc w:val="left"/>
            </w:pPr>
          </w:p>
        </w:tc>
        <w:tc>
          <w:tcPr>
            <w:tcW w:w="3005" w:type="dxa"/>
          </w:tcPr>
          <w:p w14:paraId="07220D15" w14:textId="46E7328A"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Traumuota žmonių</w:t>
            </w:r>
          </w:p>
        </w:tc>
        <w:tc>
          <w:tcPr>
            <w:tcW w:w="3005" w:type="dxa"/>
          </w:tcPr>
          <w:p w14:paraId="76E90DDD" w14:textId="4D66C002"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2</w:t>
            </w:r>
          </w:p>
        </w:tc>
      </w:tr>
      <w:tr w:rsidR="00985543" w14:paraId="38BEF2AD" w14:textId="77777777" w:rsidTr="00985543">
        <w:trPr>
          <w:trHeight w:val="752"/>
          <w:jc w:val="center"/>
        </w:trPr>
        <w:tc>
          <w:tcPr>
            <w:tcW w:w="3006" w:type="dxa"/>
            <w:vMerge/>
          </w:tcPr>
          <w:p w14:paraId="6F3C86EF" w14:textId="77777777" w:rsidR="00985543" w:rsidRDefault="00985543" w:rsidP="00985543">
            <w:pPr>
              <w:spacing w:before="200"/>
              <w:ind w:firstLine="0"/>
              <w:jc w:val="left"/>
            </w:pPr>
          </w:p>
        </w:tc>
        <w:tc>
          <w:tcPr>
            <w:tcW w:w="3005" w:type="dxa"/>
          </w:tcPr>
          <w:p w14:paraId="3ACB2291" w14:textId="10696743"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Išgelbėta žmonių</w:t>
            </w:r>
          </w:p>
        </w:tc>
        <w:tc>
          <w:tcPr>
            <w:tcW w:w="3005" w:type="dxa"/>
          </w:tcPr>
          <w:p w14:paraId="001174EA" w14:textId="36AB3A93" w:rsidR="00985543" w:rsidRPr="00985543" w:rsidRDefault="00985543" w:rsidP="00985543">
            <w:pPr>
              <w:spacing w:before="200"/>
              <w:ind w:firstLine="0"/>
              <w:jc w:val="center"/>
              <w:rPr>
                <w:rFonts w:ascii="Times New Roman" w:hAnsi="Times New Roman"/>
                <w:b/>
                <w:bCs/>
                <w:sz w:val="24"/>
                <w:szCs w:val="24"/>
              </w:rPr>
            </w:pPr>
            <w:r w:rsidRPr="00985543">
              <w:rPr>
                <w:rFonts w:ascii="Times New Roman" w:hAnsi="Times New Roman"/>
                <w:b/>
                <w:bCs/>
                <w:sz w:val="24"/>
                <w:szCs w:val="24"/>
              </w:rPr>
              <w:t>2</w:t>
            </w:r>
          </w:p>
        </w:tc>
      </w:tr>
    </w:tbl>
    <w:p w14:paraId="1DC85424" w14:textId="77777777" w:rsidR="00FA134A" w:rsidRDefault="00FA134A" w:rsidP="002757C2">
      <w:pPr>
        <w:spacing w:before="200" w:line="240" w:lineRule="auto"/>
        <w:jc w:val="center"/>
      </w:pPr>
    </w:p>
    <w:p w14:paraId="4212FF3C" w14:textId="77777777" w:rsidR="00FA134A" w:rsidRDefault="00FA134A" w:rsidP="002757C2">
      <w:pPr>
        <w:spacing w:before="200" w:line="240" w:lineRule="auto"/>
        <w:jc w:val="center"/>
      </w:pPr>
    </w:p>
    <w:p w14:paraId="797B29BB" w14:textId="77777777" w:rsidR="0069648D" w:rsidRDefault="0069648D">
      <w:r>
        <w:br w:type="page"/>
      </w:r>
    </w:p>
    <w:p w14:paraId="34EB7941" w14:textId="40346CA5" w:rsidR="0069648D" w:rsidRPr="007F0522" w:rsidRDefault="0069648D" w:rsidP="002757C2">
      <w:pPr>
        <w:spacing w:before="200" w:line="240" w:lineRule="auto"/>
        <w:jc w:val="center"/>
        <w:rPr>
          <w:rFonts w:ascii="Times New Roman" w:hAnsi="Times New Roman"/>
          <w:b/>
          <w:bCs/>
          <w:sz w:val="24"/>
          <w:szCs w:val="24"/>
        </w:rPr>
      </w:pPr>
      <w:r w:rsidRPr="007F0522">
        <w:rPr>
          <w:rFonts w:ascii="Times New Roman" w:hAnsi="Times New Roman"/>
          <w:b/>
          <w:bCs/>
          <w:sz w:val="24"/>
          <w:szCs w:val="24"/>
        </w:rPr>
        <w:lastRenderedPageBreak/>
        <w:t>ATLIKTŲ GELBĖJIMO DARBŲ PASKIRSTYMAS PAGAL PRIEŠGAISRINES GELBĖJIMO PAJĖGAS ŠALČININKŲ RAJONE</w:t>
      </w:r>
    </w:p>
    <w:tbl>
      <w:tblPr>
        <w:tblStyle w:val="Lentelstinklelis"/>
        <w:tblW w:w="0" w:type="auto"/>
        <w:jc w:val="center"/>
        <w:tblLayout w:type="fixed"/>
        <w:tblLook w:val="04A0" w:firstRow="1" w:lastRow="0" w:firstColumn="1" w:lastColumn="0" w:noHBand="0" w:noVBand="1"/>
      </w:tblPr>
      <w:tblGrid>
        <w:gridCol w:w="1202"/>
        <w:gridCol w:w="1203"/>
        <w:gridCol w:w="709"/>
        <w:gridCol w:w="1134"/>
        <w:gridCol w:w="1134"/>
        <w:gridCol w:w="1134"/>
        <w:gridCol w:w="709"/>
        <w:gridCol w:w="708"/>
        <w:gridCol w:w="1083"/>
      </w:tblGrid>
      <w:tr w:rsidR="0069648D" w14:paraId="1DD3C043" w14:textId="77777777" w:rsidTr="007F0522">
        <w:trPr>
          <w:trHeight w:val="737"/>
          <w:jc w:val="center"/>
        </w:trPr>
        <w:tc>
          <w:tcPr>
            <w:tcW w:w="9016" w:type="dxa"/>
            <w:gridSpan w:val="9"/>
            <w:vAlign w:val="center"/>
          </w:tcPr>
          <w:p w14:paraId="25ED5B49" w14:textId="4AC683D1" w:rsidR="0069648D" w:rsidRPr="007D32F6" w:rsidRDefault="007D32F6" w:rsidP="007F0522">
            <w:pPr>
              <w:spacing w:before="200"/>
              <w:ind w:firstLine="0"/>
              <w:jc w:val="center"/>
              <w:rPr>
                <w:rFonts w:ascii="Times New Roman" w:hAnsi="Times New Roman"/>
                <w:sz w:val="24"/>
                <w:szCs w:val="24"/>
              </w:rPr>
            </w:pPr>
            <w:r w:rsidRPr="007D32F6">
              <w:rPr>
                <w:rFonts w:ascii="Times New Roman" w:hAnsi="Times New Roman"/>
                <w:sz w:val="24"/>
                <w:szCs w:val="24"/>
              </w:rPr>
              <w:t>2025-01-01- 2025-12-31</w:t>
            </w:r>
          </w:p>
        </w:tc>
      </w:tr>
      <w:tr w:rsidR="007D32F6" w14:paraId="0CEF1100" w14:textId="77777777" w:rsidTr="007F0522">
        <w:trPr>
          <w:trHeight w:val="737"/>
          <w:jc w:val="center"/>
        </w:trPr>
        <w:tc>
          <w:tcPr>
            <w:tcW w:w="7225" w:type="dxa"/>
            <w:gridSpan w:val="7"/>
          </w:tcPr>
          <w:p w14:paraId="3EB46462" w14:textId="1E327939" w:rsidR="007D32F6" w:rsidRPr="007D32F6" w:rsidRDefault="007D32F6" w:rsidP="007D32F6">
            <w:pPr>
              <w:spacing w:before="200"/>
              <w:ind w:firstLine="0"/>
              <w:jc w:val="center"/>
              <w:rPr>
                <w:rFonts w:ascii="Times New Roman" w:hAnsi="Times New Roman"/>
                <w:sz w:val="24"/>
                <w:szCs w:val="24"/>
              </w:rPr>
            </w:pPr>
            <w:r w:rsidRPr="007D32F6">
              <w:rPr>
                <w:rFonts w:ascii="Times New Roman" w:hAnsi="Times New Roman"/>
                <w:sz w:val="24"/>
                <w:szCs w:val="24"/>
              </w:rPr>
              <w:t>Gaisrai</w:t>
            </w:r>
          </w:p>
        </w:tc>
        <w:tc>
          <w:tcPr>
            <w:tcW w:w="1791" w:type="dxa"/>
            <w:gridSpan w:val="2"/>
            <w:vMerge w:val="restart"/>
            <w:vAlign w:val="center"/>
          </w:tcPr>
          <w:p w14:paraId="6BFABB44" w14:textId="459E0ABF" w:rsidR="007D32F6" w:rsidRPr="007D32F6" w:rsidRDefault="007D32F6" w:rsidP="007D32F6">
            <w:pPr>
              <w:spacing w:before="200"/>
              <w:ind w:firstLine="0"/>
              <w:jc w:val="center"/>
              <w:rPr>
                <w:rFonts w:ascii="Times New Roman" w:hAnsi="Times New Roman"/>
                <w:sz w:val="24"/>
                <w:szCs w:val="24"/>
              </w:rPr>
            </w:pPr>
            <w:r w:rsidRPr="007D32F6">
              <w:rPr>
                <w:rFonts w:ascii="Times New Roman" w:hAnsi="Times New Roman"/>
                <w:sz w:val="24"/>
                <w:szCs w:val="24"/>
              </w:rPr>
              <w:t>Kitų gelbėjimo darbų skaičius</w:t>
            </w:r>
          </w:p>
        </w:tc>
      </w:tr>
      <w:tr w:rsidR="007D32F6" w14:paraId="0EAC2884" w14:textId="77777777" w:rsidTr="007D32F6">
        <w:trPr>
          <w:jc w:val="center"/>
        </w:trPr>
        <w:tc>
          <w:tcPr>
            <w:tcW w:w="1202" w:type="dxa"/>
            <w:vMerge w:val="restart"/>
            <w:vAlign w:val="center"/>
          </w:tcPr>
          <w:p w14:paraId="5F837B6B" w14:textId="7999A49D" w:rsidR="007D32F6" w:rsidRPr="007D32F6" w:rsidRDefault="007D32F6" w:rsidP="007D32F6">
            <w:pPr>
              <w:spacing w:before="200"/>
              <w:ind w:firstLine="0"/>
              <w:jc w:val="center"/>
              <w:rPr>
                <w:rFonts w:ascii="Times New Roman" w:hAnsi="Times New Roman"/>
                <w:sz w:val="24"/>
                <w:szCs w:val="24"/>
              </w:rPr>
            </w:pPr>
            <w:r w:rsidRPr="007D32F6">
              <w:rPr>
                <w:rFonts w:ascii="Times New Roman" w:hAnsi="Times New Roman"/>
                <w:sz w:val="24"/>
                <w:szCs w:val="24"/>
              </w:rPr>
              <w:t>Gaisrų skaičius</w:t>
            </w:r>
          </w:p>
        </w:tc>
        <w:tc>
          <w:tcPr>
            <w:tcW w:w="1203" w:type="dxa"/>
            <w:vMerge w:val="restart"/>
            <w:vAlign w:val="center"/>
          </w:tcPr>
          <w:p w14:paraId="522290BC" w14:textId="6A0816CC" w:rsidR="007D32F6" w:rsidRPr="007D32F6" w:rsidRDefault="007D32F6" w:rsidP="007D32F6">
            <w:pPr>
              <w:spacing w:before="200"/>
              <w:ind w:firstLine="0"/>
              <w:jc w:val="center"/>
              <w:rPr>
                <w:rFonts w:ascii="Times New Roman" w:hAnsi="Times New Roman"/>
                <w:sz w:val="24"/>
                <w:szCs w:val="24"/>
              </w:rPr>
            </w:pPr>
            <w:r w:rsidRPr="007D32F6">
              <w:rPr>
                <w:rFonts w:ascii="Times New Roman" w:hAnsi="Times New Roman"/>
                <w:sz w:val="24"/>
                <w:szCs w:val="24"/>
              </w:rPr>
              <w:t>Užgesinta tik VPGT</w:t>
            </w:r>
          </w:p>
        </w:tc>
        <w:tc>
          <w:tcPr>
            <w:tcW w:w="4111" w:type="dxa"/>
            <w:gridSpan w:val="4"/>
            <w:vAlign w:val="center"/>
          </w:tcPr>
          <w:p w14:paraId="62C28E7C" w14:textId="7785DCCD" w:rsidR="007D32F6" w:rsidRPr="007D32F6" w:rsidRDefault="007D32F6" w:rsidP="007D32F6">
            <w:pPr>
              <w:spacing w:before="200"/>
              <w:ind w:firstLine="0"/>
              <w:jc w:val="center"/>
              <w:rPr>
                <w:rFonts w:ascii="Times New Roman" w:hAnsi="Times New Roman"/>
                <w:sz w:val="24"/>
                <w:szCs w:val="24"/>
              </w:rPr>
            </w:pPr>
            <w:r w:rsidRPr="007D32F6">
              <w:rPr>
                <w:rFonts w:ascii="Times New Roman" w:hAnsi="Times New Roman"/>
                <w:sz w:val="24"/>
                <w:szCs w:val="24"/>
              </w:rPr>
              <w:t>SPT dalyvavo gesinant gaisrus</w:t>
            </w:r>
          </w:p>
        </w:tc>
        <w:tc>
          <w:tcPr>
            <w:tcW w:w="709" w:type="dxa"/>
            <w:vMerge w:val="restart"/>
            <w:vAlign w:val="center"/>
          </w:tcPr>
          <w:p w14:paraId="5CE11CB6" w14:textId="37488CED" w:rsidR="007D32F6" w:rsidRPr="007D32F6" w:rsidRDefault="007F0522" w:rsidP="007D32F6">
            <w:pPr>
              <w:spacing w:before="200"/>
              <w:ind w:firstLine="0"/>
              <w:jc w:val="center"/>
              <w:rPr>
                <w:rFonts w:ascii="Times New Roman" w:hAnsi="Times New Roman"/>
                <w:sz w:val="24"/>
                <w:szCs w:val="24"/>
              </w:rPr>
            </w:pPr>
            <w:r>
              <w:rPr>
                <w:rFonts w:ascii="Times New Roman" w:hAnsi="Times New Roman"/>
                <w:sz w:val="24"/>
                <w:szCs w:val="24"/>
              </w:rPr>
              <w:t>K</w:t>
            </w:r>
            <w:r w:rsidR="007D32F6" w:rsidRPr="007D32F6">
              <w:rPr>
                <w:rFonts w:ascii="Times New Roman" w:hAnsi="Times New Roman"/>
                <w:sz w:val="24"/>
                <w:szCs w:val="24"/>
              </w:rPr>
              <w:t>iti</w:t>
            </w:r>
          </w:p>
        </w:tc>
        <w:tc>
          <w:tcPr>
            <w:tcW w:w="1791" w:type="dxa"/>
            <w:gridSpan w:val="2"/>
            <w:vMerge/>
          </w:tcPr>
          <w:p w14:paraId="36484C84" w14:textId="77777777" w:rsidR="007D32F6" w:rsidRPr="007D32F6" w:rsidRDefault="007D32F6" w:rsidP="007D32F6">
            <w:pPr>
              <w:spacing w:before="200"/>
              <w:jc w:val="center"/>
              <w:rPr>
                <w:rFonts w:ascii="Times New Roman" w:hAnsi="Times New Roman"/>
                <w:sz w:val="24"/>
                <w:szCs w:val="24"/>
              </w:rPr>
            </w:pPr>
          </w:p>
        </w:tc>
      </w:tr>
      <w:tr w:rsidR="007D32F6" w14:paraId="5D3BB4E2" w14:textId="77777777" w:rsidTr="007D32F6">
        <w:trPr>
          <w:jc w:val="center"/>
        </w:trPr>
        <w:tc>
          <w:tcPr>
            <w:tcW w:w="1202" w:type="dxa"/>
            <w:vMerge/>
            <w:vAlign w:val="center"/>
          </w:tcPr>
          <w:p w14:paraId="7C11562D" w14:textId="77777777" w:rsidR="007D32F6" w:rsidRPr="007D32F6" w:rsidRDefault="007D32F6" w:rsidP="007D32F6">
            <w:pPr>
              <w:spacing w:before="200"/>
              <w:jc w:val="center"/>
              <w:rPr>
                <w:rFonts w:ascii="Times New Roman" w:hAnsi="Times New Roman"/>
                <w:sz w:val="24"/>
                <w:szCs w:val="24"/>
              </w:rPr>
            </w:pPr>
          </w:p>
        </w:tc>
        <w:tc>
          <w:tcPr>
            <w:tcW w:w="1203" w:type="dxa"/>
            <w:vMerge/>
            <w:vAlign w:val="center"/>
          </w:tcPr>
          <w:p w14:paraId="4023FD99" w14:textId="77777777" w:rsidR="007D32F6" w:rsidRPr="007D32F6" w:rsidRDefault="007D32F6" w:rsidP="007D32F6">
            <w:pPr>
              <w:spacing w:before="200"/>
              <w:jc w:val="center"/>
              <w:rPr>
                <w:rFonts w:ascii="Times New Roman" w:hAnsi="Times New Roman"/>
                <w:sz w:val="24"/>
                <w:szCs w:val="24"/>
              </w:rPr>
            </w:pPr>
          </w:p>
        </w:tc>
        <w:tc>
          <w:tcPr>
            <w:tcW w:w="709" w:type="dxa"/>
            <w:vMerge w:val="restart"/>
            <w:vAlign w:val="center"/>
          </w:tcPr>
          <w:p w14:paraId="3FC4BD29" w14:textId="32BA82C5" w:rsidR="007D32F6" w:rsidRPr="007D32F6" w:rsidRDefault="007D32F6" w:rsidP="007D32F6">
            <w:pPr>
              <w:spacing w:before="200"/>
              <w:ind w:firstLine="0"/>
              <w:jc w:val="center"/>
              <w:rPr>
                <w:rFonts w:ascii="Times New Roman" w:hAnsi="Times New Roman"/>
                <w:sz w:val="24"/>
                <w:szCs w:val="24"/>
              </w:rPr>
            </w:pPr>
            <w:r w:rsidRPr="007D32F6">
              <w:rPr>
                <w:rFonts w:ascii="Times New Roman" w:hAnsi="Times New Roman"/>
                <w:sz w:val="24"/>
                <w:szCs w:val="24"/>
              </w:rPr>
              <w:t>Iš viso:</w:t>
            </w:r>
          </w:p>
        </w:tc>
        <w:tc>
          <w:tcPr>
            <w:tcW w:w="3402" w:type="dxa"/>
            <w:gridSpan w:val="3"/>
            <w:vAlign w:val="center"/>
          </w:tcPr>
          <w:p w14:paraId="688A5041" w14:textId="441129FA" w:rsidR="007D32F6" w:rsidRPr="007D32F6" w:rsidRDefault="007D32F6" w:rsidP="007D32F6">
            <w:pPr>
              <w:spacing w:before="200"/>
              <w:ind w:firstLine="0"/>
              <w:jc w:val="center"/>
              <w:rPr>
                <w:rFonts w:ascii="Times New Roman" w:hAnsi="Times New Roman"/>
                <w:sz w:val="24"/>
                <w:szCs w:val="24"/>
              </w:rPr>
            </w:pPr>
            <w:r w:rsidRPr="007D32F6">
              <w:rPr>
                <w:rFonts w:ascii="Times New Roman" w:hAnsi="Times New Roman"/>
                <w:sz w:val="24"/>
                <w:szCs w:val="24"/>
              </w:rPr>
              <w:t>Iš jų:</w:t>
            </w:r>
          </w:p>
        </w:tc>
        <w:tc>
          <w:tcPr>
            <w:tcW w:w="709" w:type="dxa"/>
            <w:vMerge/>
          </w:tcPr>
          <w:p w14:paraId="1D35AF79" w14:textId="77777777" w:rsidR="007D32F6" w:rsidRPr="007D32F6" w:rsidRDefault="007D32F6" w:rsidP="007D32F6">
            <w:pPr>
              <w:spacing w:before="200"/>
              <w:jc w:val="center"/>
              <w:rPr>
                <w:rFonts w:ascii="Times New Roman" w:hAnsi="Times New Roman"/>
                <w:sz w:val="24"/>
                <w:szCs w:val="24"/>
              </w:rPr>
            </w:pPr>
          </w:p>
        </w:tc>
        <w:tc>
          <w:tcPr>
            <w:tcW w:w="1791" w:type="dxa"/>
            <w:gridSpan w:val="2"/>
            <w:vMerge/>
          </w:tcPr>
          <w:p w14:paraId="288DA690" w14:textId="77777777" w:rsidR="007D32F6" w:rsidRPr="007D32F6" w:rsidRDefault="007D32F6" w:rsidP="007D32F6">
            <w:pPr>
              <w:spacing w:before="200"/>
              <w:jc w:val="center"/>
              <w:rPr>
                <w:rFonts w:ascii="Times New Roman" w:hAnsi="Times New Roman"/>
                <w:sz w:val="24"/>
                <w:szCs w:val="24"/>
              </w:rPr>
            </w:pPr>
          </w:p>
        </w:tc>
      </w:tr>
      <w:tr w:rsidR="007D32F6" w14:paraId="574F27F5" w14:textId="77777777" w:rsidTr="007F0522">
        <w:trPr>
          <w:trHeight w:val="914"/>
          <w:jc w:val="center"/>
        </w:trPr>
        <w:tc>
          <w:tcPr>
            <w:tcW w:w="1202" w:type="dxa"/>
            <w:vMerge/>
            <w:vAlign w:val="center"/>
          </w:tcPr>
          <w:p w14:paraId="2DA2BA46" w14:textId="77777777" w:rsidR="007D32F6" w:rsidRPr="007D32F6" w:rsidRDefault="007D32F6" w:rsidP="007D32F6">
            <w:pPr>
              <w:spacing w:before="200"/>
              <w:jc w:val="center"/>
              <w:rPr>
                <w:rFonts w:ascii="Times New Roman" w:hAnsi="Times New Roman"/>
                <w:sz w:val="24"/>
                <w:szCs w:val="24"/>
              </w:rPr>
            </w:pPr>
          </w:p>
        </w:tc>
        <w:tc>
          <w:tcPr>
            <w:tcW w:w="1203" w:type="dxa"/>
            <w:vMerge/>
            <w:vAlign w:val="center"/>
          </w:tcPr>
          <w:p w14:paraId="56D0E6CC" w14:textId="77777777" w:rsidR="007D32F6" w:rsidRPr="007D32F6" w:rsidRDefault="007D32F6" w:rsidP="007D32F6">
            <w:pPr>
              <w:spacing w:before="200"/>
              <w:jc w:val="center"/>
              <w:rPr>
                <w:rFonts w:ascii="Times New Roman" w:hAnsi="Times New Roman"/>
                <w:sz w:val="24"/>
                <w:szCs w:val="24"/>
              </w:rPr>
            </w:pPr>
          </w:p>
        </w:tc>
        <w:tc>
          <w:tcPr>
            <w:tcW w:w="709" w:type="dxa"/>
            <w:vMerge/>
            <w:vAlign w:val="center"/>
          </w:tcPr>
          <w:p w14:paraId="2732F202" w14:textId="58E795FD" w:rsidR="007D32F6" w:rsidRPr="007D32F6" w:rsidRDefault="007D32F6" w:rsidP="007D32F6">
            <w:pPr>
              <w:spacing w:before="200"/>
              <w:ind w:firstLine="0"/>
              <w:jc w:val="center"/>
              <w:rPr>
                <w:rFonts w:ascii="Times New Roman" w:hAnsi="Times New Roman"/>
                <w:sz w:val="24"/>
                <w:szCs w:val="24"/>
              </w:rPr>
            </w:pPr>
          </w:p>
        </w:tc>
        <w:tc>
          <w:tcPr>
            <w:tcW w:w="1134" w:type="dxa"/>
            <w:vAlign w:val="center"/>
          </w:tcPr>
          <w:p w14:paraId="687AFEA8" w14:textId="17FE2BC2" w:rsidR="007D32F6" w:rsidRPr="007D32F6" w:rsidRDefault="007D32F6" w:rsidP="007D32F6">
            <w:pPr>
              <w:spacing w:before="200"/>
              <w:ind w:firstLine="0"/>
              <w:jc w:val="center"/>
              <w:rPr>
                <w:rFonts w:ascii="Times New Roman" w:hAnsi="Times New Roman"/>
                <w:sz w:val="24"/>
                <w:szCs w:val="24"/>
              </w:rPr>
            </w:pPr>
            <w:proofErr w:type="spellStart"/>
            <w:r w:rsidRPr="007D32F6">
              <w:rPr>
                <w:rFonts w:ascii="Times New Roman" w:hAnsi="Times New Roman"/>
                <w:sz w:val="24"/>
                <w:szCs w:val="24"/>
              </w:rPr>
              <w:t>užge-sinta</w:t>
            </w:r>
            <w:proofErr w:type="spellEnd"/>
            <w:r w:rsidRPr="007D32F6">
              <w:rPr>
                <w:rFonts w:ascii="Times New Roman" w:hAnsi="Times New Roman"/>
                <w:sz w:val="24"/>
                <w:szCs w:val="24"/>
              </w:rPr>
              <w:t xml:space="preserve"> tik SPT</w:t>
            </w:r>
          </w:p>
        </w:tc>
        <w:tc>
          <w:tcPr>
            <w:tcW w:w="1134" w:type="dxa"/>
            <w:vAlign w:val="center"/>
          </w:tcPr>
          <w:p w14:paraId="51885B41" w14:textId="58B3EB8E" w:rsidR="007D32F6" w:rsidRPr="007D32F6" w:rsidRDefault="007D32F6" w:rsidP="007D32F6">
            <w:pPr>
              <w:spacing w:before="200"/>
              <w:ind w:firstLine="0"/>
              <w:jc w:val="center"/>
              <w:rPr>
                <w:rFonts w:ascii="Times New Roman" w:hAnsi="Times New Roman"/>
                <w:sz w:val="24"/>
                <w:szCs w:val="24"/>
              </w:rPr>
            </w:pPr>
            <w:r w:rsidRPr="007D32F6">
              <w:rPr>
                <w:rFonts w:ascii="Times New Roman" w:hAnsi="Times New Roman"/>
                <w:sz w:val="24"/>
                <w:szCs w:val="24"/>
              </w:rPr>
              <w:t>tik SPT ir VPGT</w:t>
            </w:r>
          </w:p>
        </w:tc>
        <w:tc>
          <w:tcPr>
            <w:tcW w:w="1134" w:type="dxa"/>
            <w:vAlign w:val="center"/>
          </w:tcPr>
          <w:p w14:paraId="7721BFDA" w14:textId="331BF625" w:rsidR="007D32F6" w:rsidRPr="007D32F6" w:rsidRDefault="007D32F6" w:rsidP="007D32F6">
            <w:pPr>
              <w:spacing w:before="200"/>
              <w:ind w:firstLine="0"/>
              <w:jc w:val="center"/>
              <w:rPr>
                <w:rFonts w:ascii="Times New Roman" w:hAnsi="Times New Roman"/>
                <w:sz w:val="24"/>
                <w:szCs w:val="24"/>
              </w:rPr>
            </w:pPr>
            <w:r w:rsidRPr="007D32F6">
              <w:rPr>
                <w:rFonts w:ascii="Times New Roman" w:hAnsi="Times New Roman"/>
                <w:sz w:val="24"/>
                <w:szCs w:val="24"/>
              </w:rPr>
              <w:t>su kitais dalyviais</w:t>
            </w:r>
          </w:p>
        </w:tc>
        <w:tc>
          <w:tcPr>
            <w:tcW w:w="709" w:type="dxa"/>
            <w:vMerge/>
          </w:tcPr>
          <w:p w14:paraId="64C9F5F8" w14:textId="77777777" w:rsidR="007D32F6" w:rsidRPr="007D32F6" w:rsidRDefault="007D32F6" w:rsidP="007D32F6">
            <w:pPr>
              <w:spacing w:before="200"/>
              <w:jc w:val="center"/>
              <w:rPr>
                <w:rFonts w:ascii="Times New Roman" w:hAnsi="Times New Roman"/>
                <w:sz w:val="24"/>
                <w:szCs w:val="24"/>
              </w:rPr>
            </w:pPr>
          </w:p>
        </w:tc>
        <w:tc>
          <w:tcPr>
            <w:tcW w:w="708" w:type="dxa"/>
          </w:tcPr>
          <w:p w14:paraId="32EE1AF6" w14:textId="6D73B1F2" w:rsidR="007D32F6" w:rsidRPr="007D32F6" w:rsidRDefault="007D32F6" w:rsidP="007D32F6">
            <w:pPr>
              <w:spacing w:before="200"/>
              <w:ind w:firstLine="0"/>
              <w:jc w:val="center"/>
              <w:rPr>
                <w:rFonts w:ascii="Times New Roman" w:hAnsi="Times New Roman"/>
                <w:sz w:val="24"/>
                <w:szCs w:val="24"/>
              </w:rPr>
            </w:pPr>
            <w:r w:rsidRPr="007D32F6">
              <w:rPr>
                <w:rFonts w:ascii="Times New Roman" w:hAnsi="Times New Roman"/>
                <w:sz w:val="24"/>
                <w:szCs w:val="24"/>
              </w:rPr>
              <w:t>Iš viso:</w:t>
            </w:r>
          </w:p>
        </w:tc>
        <w:tc>
          <w:tcPr>
            <w:tcW w:w="1083" w:type="dxa"/>
          </w:tcPr>
          <w:p w14:paraId="0A897B62" w14:textId="34EAC501" w:rsidR="007D32F6" w:rsidRPr="007D32F6" w:rsidRDefault="007D32F6" w:rsidP="007D32F6">
            <w:pPr>
              <w:spacing w:before="200"/>
              <w:ind w:firstLine="0"/>
              <w:jc w:val="center"/>
              <w:rPr>
                <w:rFonts w:ascii="Times New Roman" w:hAnsi="Times New Roman"/>
                <w:sz w:val="24"/>
                <w:szCs w:val="24"/>
              </w:rPr>
            </w:pPr>
            <w:proofErr w:type="spellStart"/>
            <w:r w:rsidRPr="007D32F6">
              <w:rPr>
                <w:rFonts w:ascii="Times New Roman" w:hAnsi="Times New Roman"/>
                <w:sz w:val="24"/>
                <w:szCs w:val="24"/>
              </w:rPr>
              <w:t>Atlie</w:t>
            </w:r>
            <w:r w:rsidR="007F0522">
              <w:rPr>
                <w:rFonts w:ascii="Times New Roman" w:hAnsi="Times New Roman"/>
                <w:sz w:val="24"/>
                <w:szCs w:val="24"/>
              </w:rPr>
              <w:t>-</w:t>
            </w:r>
            <w:r w:rsidRPr="007D32F6">
              <w:rPr>
                <w:rFonts w:ascii="Times New Roman" w:hAnsi="Times New Roman"/>
                <w:sz w:val="24"/>
                <w:szCs w:val="24"/>
              </w:rPr>
              <w:t>kant</w:t>
            </w:r>
            <w:proofErr w:type="spellEnd"/>
            <w:r w:rsidRPr="007D32F6">
              <w:rPr>
                <w:rFonts w:ascii="Times New Roman" w:hAnsi="Times New Roman"/>
                <w:sz w:val="24"/>
                <w:szCs w:val="24"/>
              </w:rPr>
              <w:t xml:space="preserve"> </w:t>
            </w:r>
            <w:proofErr w:type="spellStart"/>
            <w:r w:rsidRPr="007D32F6">
              <w:rPr>
                <w:rFonts w:ascii="Times New Roman" w:hAnsi="Times New Roman"/>
                <w:sz w:val="24"/>
                <w:szCs w:val="24"/>
              </w:rPr>
              <w:t>dalyva</w:t>
            </w:r>
            <w:r w:rsidR="007F0522">
              <w:rPr>
                <w:rFonts w:ascii="Times New Roman" w:hAnsi="Times New Roman"/>
                <w:sz w:val="24"/>
                <w:szCs w:val="24"/>
              </w:rPr>
              <w:t>-</w:t>
            </w:r>
            <w:r w:rsidRPr="007D32F6">
              <w:rPr>
                <w:rFonts w:ascii="Times New Roman" w:hAnsi="Times New Roman"/>
                <w:sz w:val="24"/>
                <w:szCs w:val="24"/>
              </w:rPr>
              <w:t>vo</w:t>
            </w:r>
            <w:proofErr w:type="spellEnd"/>
            <w:r w:rsidRPr="007D32F6">
              <w:rPr>
                <w:rFonts w:ascii="Times New Roman" w:hAnsi="Times New Roman"/>
                <w:sz w:val="24"/>
                <w:szCs w:val="24"/>
              </w:rPr>
              <w:t xml:space="preserve"> SPT</w:t>
            </w:r>
          </w:p>
        </w:tc>
      </w:tr>
      <w:tr w:rsidR="007D32F6" w14:paraId="0ECED264" w14:textId="77777777" w:rsidTr="007F0522">
        <w:trPr>
          <w:trHeight w:val="737"/>
          <w:jc w:val="center"/>
        </w:trPr>
        <w:tc>
          <w:tcPr>
            <w:tcW w:w="1202" w:type="dxa"/>
          </w:tcPr>
          <w:p w14:paraId="7D9B0B25" w14:textId="1230DE3D" w:rsidR="007D32F6" w:rsidRPr="007D32F6" w:rsidRDefault="007D32F6" w:rsidP="007F0522">
            <w:pPr>
              <w:spacing w:before="200"/>
              <w:ind w:firstLine="0"/>
              <w:jc w:val="center"/>
              <w:rPr>
                <w:rFonts w:ascii="Times New Roman" w:hAnsi="Times New Roman"/>
                <w:sz w:val="24"/>
                <w:szCs w:val="24"/>
              </w:rPr>
            </w:pPr>
            <w:r w:rsidRPr="007D32F6">
              <w:rPr>
                <w:rFonts w:ascii="Times New Roman" w:hAnsi="Times New Roman"/>
                <w:sz w:val="24"/>
                <w:szCs w:val="24"/>
              </w:rPr>
              <w:t>220</w:t>
            </w:r>
          </w:p>
        </w:tc>
        <w:tc>
          <w:tcPr>
            <w:tcW w:w="1203" w:type="dxa"/>
          </w:tcPr>
          <w:p w14:paraId="40077750" w14:textId="2EEF2021" w:rsidR="007D32F6" w:rsidRPr="007D32F6" w:rsidRDefault="007D32F6" w:rsidP="007F0522">
            <w:pPr>
              <w:spacing w:before="200"/>
              <w:ind w:firstLine="0"/>
              <w:jc w:val="center"/>
              <w:rPr>
                <w:rFonts w:ascii="Times New Roman" w:hAnsi="Times New Roman"/>
                <w:sz w:val="24"/>
                <w:szCs w:val="24"/>
              </w:rPr>
            </w:pPr>
            <w:r w:rsidRPr="007D32F6">
              <w:rPr>
                <w:rFonts w:ascii="Times New Roman" w:hAnsi="Times New Roman"/>
                <w:sz w:val="24"/>
                <w:szCs w:val="24"/>
              </w:rPr>
              <w:t>43</w:t>
            </w:r>
          </w:p>
        </w:tc>
        <w:tc>
          <w:tcPr>
            <w:tcW w:w="709" w:type="dxa"/>
          </w:tcPr>
          <w:p w14:paraId="79790F0D" w14:textId="0F0A0771" w:rsidR="007D32F6" w:rsidRPr="007D32F6" w:rsidRDefault="007D32F6" w:rsidP="007F0522">
            <w:pPr>
              <w:spacing w:before="200"/>
              <w:ind w:firstLine="0"/>
              <w:jc w:val="center"/>
              <w:rPr>
                <w:rFonts w:ascii="Times New Roman" w:hAnsi="Times New Roman"/>
                <w:sz w:val="24"/>
                <w:szCs w:val="24"/>
              </w:rPr>
            </w:pPr>
            <w:r w:rsidRPr="007D32F6">
              <w:rPr>
                <w:rFonts w:ascii="Times New Roman" w:hAnsi="Times New Roman"/>
                <w:sz w:val="24"/>
                <w:szCs w:val="24"/>
              </w:rPr>
              <w:t>173</w:t>
            </w:r>
          </w:p>
        </w:tc>
        <w:tc>
          <w:tcPr>
            <w:tcW w:w="1134" w:type="dxa"/>
          </w:tcPr>
          <w:p w14:paraId="34436181" w14:textId="49F2C61A" w:rsidR="007D32F6" w:rsidRPr="007D32F6" w:rsidRDefault="007D32F6" w:rsidP="007F0522">
            <w:pPr>
              <w:spacing w:before="200"/>
              <w:ind w:firstLine="0"/>
              <w:jc w:val="center"/>
              <w:rPr>
                <w:rFonts w:ascii="Times New Roman" w:hAnsi="Times New Roman"/>
                <w:sz w:val="24"/>
                <w:szCs w:val="24"/>
              </w:rPr>
            </w:pPr>
            <w:r w:rsidRPr="007D32F6">
              <w:rPr>
                <w:rFonts w:ascii="Times New Roman" w:hAnsi="Times New Roman"/>
                <w:sz w:val="24"/>
                <w:szCs w:val="24"/>
              </w:rPr>
              <w:t>99</w:t>
            </w:r>
          </w:p>
        </w:tc>
        <w:tc>
          <w:tcPr>
            <w:tcW w:w="1134" w:type="dxa"/>
          </w:tcPr>
          <w:p w14:paraId="18006E67" w14:textId="741BA6A0" w:rsidR="007D32F6" w:rsidRPr="007D32F6" w:rsidRDefault="007D32F6" w:rsidP="007F0522">
            <w:pPr>
              <w:spacing w:before="200"/>
              <w:ind w:firstLine="0"/>
              <w:jc w:val="center"/>
              <w:rPr>
                <w:rFonts w:ascii="Times New Roman" w:hAnsi="Times New Roman"/>
                <w:sz w:val="24"/>
                <w:szCs w:val="24"/>
              </w:rPr>
            </w:pPr>
            <w:r w:rsidRPr="007D32F6">
              <w:rPr>
                <w:rFonts w:ascii="Times New Roman" w:hAnsi="Times New Roman"/>
                <w:sz w:val="24"/>
                <w:szCs w:val="24"/>
              </w:rPr>
              <w:t>65</w:t>
            </w:r>
          </w:p>
        </w:tc>
        <w:tc>
          <w:tcPr>
            <w:tcW w:w="1134" w:type="dxa"/>
          </w:tcPr>
          <w:p w14:paraId="63982568" w14:textId="63D444CE" w:rsidR="007D32F6" w:rsidRPr="007D32F6" w:rsidRDefault="007D32F6" w:rsidP="007F0522">
            <w:pPr>
              <w:spacing w:before="200"/>
              <w:ind w:firstLine="0"/>
              <w:jc w:val="center"/>
              <w:rPr>
                <w:rFonts w:ascii="Times New Roman" w:hAnsi="Times New Roman"/>
                <w:sz w:val="24"/>
                <w:szCs w:val="24"/>
              </w:rPr>
            </w:pPr>
            <w:r w:rsidRPr="007D32F6">
              <w:rPr>
                <w:rFonts w:ascii="Times New Roman" w:hAnsi="Times New Roman"/>
                <w:sz w:val="24"/>
                <w:szCs w:val="24"/>
              </w:rPr>
              <w:t>9</w:t>
            </w:r>
          </w:p>
        </w:tc>
        <w:tc>
          <w:tcPr>
            <w:tcW w:w="709" w:type="dxa"/>
          </w:tcPr>
          <w:p w14:paraId="5EDFE544" w14:textId="5D13E0FE" w:rsidR="007D32F6" w:rsidRPr="007D32F6" w:rsidRDefault="007D32F6" w:rsidP="007F0522">
            <w:pPr>
              <w:spacing w:before="200"/>
              <w:ind w:firstLine="0"/>
              <w:jc w:val="center"/>
              <w:rPr>
                <w:rFonts w:ascii="Times New Roman" w:hAnsi="Times New Roman"/>
                <w:sz w:val="24"/>
                <w:szCs w:val="24"/>
              </w:rPr>
            </w:pPr>
            <w:r w:rsidRPr="007D32F6">
              <w:rPr>
                <w:rFonts w:ascii="Times New Roman" w:hAnsi="Times New Roman"/>
                <w:sz w:val="24"/>
                <w:szCs w:val="24"/>
              </w:rPr>
              <w:t>4</w:t>
            </w:r>
          </w:p>
        </w:tc>
        <w:tc>
          <w:tcPr>
            <w:tcW w:w="708" w:type="dxa"/>
          </w:tcPr>
          <w:p w14:paraId="4E6B3D6A" w14:textId="6D46E0B2" w:rsidR="007D32F6" w:rsidRPr="007D32F6" w:rsidRDefault="007D32F6" w:rsidP="007F0522">
            <w:pPr>
              <w:spacing w:before="200"/>
              <w:ind w:firstLine="0"/>
              <w:jc w:val="center"/>
              <w:rPr>
                <w:rFonts w:ascii="Times New Roman" w:hAnsi="Times New Roman"/>
                <w:sz w:val="24"/>
                <w:szCs w:val="24"/>
              </w:rPr>
            </w:pPr>
            <w:r w:rsidRPr="007D32F6">
              <w:rPr>
                <w:rFonts w:ascii="Times New Roman" w:hAnsi="Times New Roman"/>
                <w:sz w:val="24"/>
                <w:szCs w:val="24"/>
              </w:rPr>
              <w:t>87</w:t>
            </w:r>
          </w:p>
        </w:tc>
        <w:tc>
          <w:tcPr>
            <w:tcW w:w="1083" w:type="dxa"/>
          </w:tcPr>
          <w:p w14:paraId="7B914346" w14:textId="18DB385E" w:rsidR="007D32F6" w:rsidRPr="007D32F6" w:rsidRDefault="007D32F6" w:rsidP="007F0522">
            <w:pPr>
              <w:spacing w:before="200"/>
              <w:ind w:firstLine="0"/>
              <w:jc w:val="center"/>
              <w:rPr>
                <w:rFonts w:ascii="Times New Roman" w:hAnsi="Times New Roman"/>
                <w:sz w:val="24"/>
                <w:szCs w:val="24"/>
              </w:rPr>
            </w:pPr>
            <w:r w:rsidRPr="007D32F6">
              <w:rPr>
                <w:rFonts w:ascii="Times New Roman" w:hAnsi="Times New Roman"/>
                <w:sz w:val="24"/>
                <w:szCs w:val="24"/>
              </w:rPr>
              <w:t>50</w:t>
            </w:r>
          </w:p>
        </w:tc>
      </w:tr>
    </w:tbl>
    <w:p w14:paraId="757C5365" w14:textId="77777777" w:rsidR="0069648D" w:rsidRDefault="0069648D" w:rsidP="002757C2">
      <w:pPr>
        <w:spacing w:before="200" w:line="240" w:lineRule="auto"/>
        <w:jc w:val="center"/>
      </w:pPr>
    </w:p>
    <w:p w14:paraId="557DF619" w14:textId="5965E412" w:rsidR="002757C2" w:rsidRPr="002757C2" w:rsidRDefault="002757C2" w:rsidP="002757C2">
      <w:pPr>
        <w:spacing w:before="200" w:line="240" w:lineRule="auto"/>
        <w:jc w:val="center"/>
        <w:rPr>
          <w:rFonts w:ascii="Times New Roman" w:hAnsi="Times New Roman"/>
          <w:b/>
          <w:color w:val="000000"/>
          <w:sz w:val="24"/>
          <w:szCs w:val="24"/>
          <w:lang w:val="en-US"/>
        </w:rPr>
      </w:pPr>
      <w:r w:rsidRPr="002757C2">
        <w:rPr>
          <w:rFonts w:ascii="Times New Roman" w:hAnsi="Times New Roman"/>
          <w:b/>
          <w:noProof/>
          <w:color w:val="000000"/>
          <w:sz w:val="24"/>
          <w:szCs w:val="24"/>
          <w:lang w:val="en-US"/>
        </w:rPr>
        <w:drawing>
          <wp:inline distT="0" distB="0" distL="0" distR="0" wp14:anchorId="2558A9FC" wp14:editId="37AD60C5">
            <wp:extent cx="5731200" cy="4298400"/>
            <wp:effectExtent l="0" t="0" r="3175" b="6985"/>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200" cy="4298400"/>
                    </a:xfrm>
                    <a:prstGeom prst="rect">
                      <a:avLst/>
                    </a:prstGeom>
                    <a:noFill/>
                    <a:ln>
                      <a:noFill/>
                    </a:ln>
                  </pic:spPr>
                </pic:pic>
              </a:graphicData>
            </a:graphic>
          </wp:inline>
        </w:drawing>
      </w:r>
    </w:p>
    <w:p w14:paraId="498C53EA" w14:textId="0EAF040B" w:rsidR="002757C2" w:rsidRPr="00A16083" w:rsidRDefault="00A16083" w:rsidP="00A16083">
      <w:pPr>
        <w:rPr>
          <w:rFonts w:ascii="Times New Roman" w:hAnsi="Times New Roman"/>
          <w:b/>
          <w:noProof/>
          <w:color w:val="000000"/>
          <w:sz w:val="24"/>
          <w:szCs w:val="24"/>
          <w:lang w:val="en-US"/>
        </w:rPr>
      </w:pPr>
      <w:r>
        <w:rPr>
          <w:rFonts w:ascii="Times New Roman" w:hAnsi="Times New Roman"/>
          <w:b/>
          <w:noProof/>
          <w:color w:val="000000"/>
          <w:sz w:val="24"/>
          <w:szCs w:val="24"/>
          <w:lang w:val="en-US"/>
        </w:rPr>
        <w:br w:type="page"/>
      </w:r>
    </w:p>
    <w:p w14:paraId="40ACFAC1" w14:textId="77777777" w:rsidR="000F41EB" w:rsidRDefault="000F41EB" w:rsidP="000F41EB">
      <w:pPr>
        <w:spacing w:before="200" w:line="240" w:lineRule="auto"/>
        <w:jc w:val="center"/>
        <w:rPr>
          <w:rFonts w:ascii="Times New Roman" w:hAnsi="Times New Roman"/>
          <w:b/>
          <w:color w:val="000000"/>
          <w:sz w:val="24"/>
          <w:szCs w:val="24"/>
        </w:rPr>
      </w:pPr>
      <w:r>
        <w:rPr>
          <w:rFonts w:ascii="Times New Roman" w:hAnsi="Times New Roman"/>
          <w:b/>
          <w:color w:val="000000"/>
          <w:sz w:val="24"/>
          <w:szCs w:val="24"/>
        </w:rPr>
        <w:lastRenderedPageBreak/>
        <w:t>UGNIAGESIŲ KOMANDŲ PASTATAI</w:t>
      </w:r>
    </w:p>
    <w:p w14:paraId="471C8EA9" w14:textId="77777777" w:rsidR="000F41EB" w:rsidRPr="00615DF6" w:rsidRDefault="000F41EB" w:rsidP="000F41EB">
      <w:pPr>
        <w:spacing w:after="120" w:line="240" w:lineRule="auto"/>
        <w:ind w:firstLine="720"/>
        <w:jc w:val="both"/>
        <w:rPr>
          <w:rFonts w:ascii="Times New Roman" w:hAnsi="Times New Roman"/>
          <w:sz w:val="24"/>
          <w:szCs w:val="24"/>
        </w:rPr>
      </w:pPr>
      <w:r>
        <w:rPr>
          <w:rFonts w:ascii="Times New Roman" w:hAnsi="Times New Roman"/>
          <w:sz w:val="24"/>
          <w:szCs w:val="24"/>
        </w:rPr>
        <w:t xml:space="preserve">Tarnyboje, atitinkantys privalomus reikalavimus, eksploatuojami </w:t>
      </w:r>
      <w:r w:rsidRPr="002A1D9A">
        <w:rPr>
          <w:rFonts w:ascii="Times New Roman" w:hAnsi="Times New Roman"/>
          <w:b/>
          <w:bCs/>
          <w:sz w:val="24"/>
          <w:szCs w:val="24"/>
        </w:rPr>
        <w:t>Butrimonių</w:t>
      </w:r>
      <w:r>
        <w:rPr>
          <w:rFonts w:ascii="Times New Roman" w:hAnsi="Times New Roman"/>
          <w:sz w:val="24"/>
          <w:szCs w:val="24"/>
        </w:rPr>
        <w:t xml:space="preserve"> ir </w:t>
      </w:r>
      <w:r w:rsidRPr="002A1D9A">
        <w:rPr>
          <w:rFonts w:ascii="Times New Roman" w:hAnsi="Times New Roman"/>
          <w:b/>
          <w:bCs/>
          <w:sz w:val="24"/>
          <w:szCs w:val="24"/>
        </w:rPr>
        <w:t>Pabarės</w:t>
      </w:r>
      <w:r>
        <w:rPr>
          <w:rFonts w:ascii="Times New Roman" w:hAnsi="Times New Roman"/>
          <w:sz w:val="24"/>
          <w:szCs w:val="24"/>
        </w:rPr>
        <w:t xml:space="preserve">, </w:t>
      </w:r>
      <w:r w:rsidRPr="002A1D9A">
        <w:rPr>
          <w:rFonts w:ascii="Times New Roman" w:hAnsi="Times New Roman"/>
          <w:b/>
          <w:bCs/>
          <w:sz w:val="24"/>
          <w:szCs w:val="24"/>
        </w:rPr>
        <w:t>Merkio</w:t>
      </w:r>
      <w:r>
        <w:rPr>
          <w:rFonts w:ascii="Times New Roman" w:hAnsi="Times New Roman"/>
          <w:sz w:val="24"/>
          <w:szCs w:val="24"/>
        </w:rPr>
        <w:t xml:space="preserve">, </w:t>
      </w:r>
      <w:r w:rsidRPr="002A1D9A">
        <w:rPr>
          <w:rFonts w:ascii="Times New Roman" w:hAnsi="Times New Roman"/>
          <w:b/>
          <w:bCs/>
          <w:sz w:val="24"/>
          <w:szCs w:val="24"/>
        </w:rPr>
        <w:t>Dieveniškių</w:t>
      </w:r>
      <w:r>
        <w:rPr>
          <w:rFonts w:ascii="Times New Roman" w:hAnsi="Times New Roman"/>
          <w:sz w:val="24"/>
          <w:szCs w:val="24"/>
        </w:rPr>
        <w:t xml:space="preserve"> (nuomojamos patalpos) ugniagesių komandų pastatai. Darbuotojai, turi poilsio patalpas, įrengtus </w:t>
      </w:r>
      <w:proofErr w:type="spellStart"/>
      <w:r>
        <w:rPr>
          <w:rFonts w:ascii="Times New Roman" w:hAnsi="Times New Roman"/>
          <w:sz w:val="24"/>
          <w:szCs w:val="24"/>
        </w:rPr>
        <w:t>sanmazgus</w:t>
      </w:r>
      <w:proofErr w:type="spellEnd"/>
      <w:r>
        <w:rPr>
          <w:rFonts w:ascii="Times New Roman" w:hAnsi="Times New Roman"/>
          <w:sz w:val="24"/>
          <w:szCs w:val="24"/>
        </w:rPr>
        <w:t xml:space="preserve">. Garažai gaisriniams automobiliams yra pritaikyti (išskyrus </w:t>
      </w:r>
      <w:r w:rsidRPr="002A1D9A">
        <w:rPr>
          <w:rFonts w:ascii="Times New Roman" w:hAnsi="Times New Roman"/>
          <w:b/>
          <w:bCs/>
          <w:sz w:val="24"/>
          <w:szCs w:val="24"/>
        </w:rPr>
        <w:t>Dieveniškių</w:t>
      </w:r>
      <w:r>
        <w:rPr>
          <w:rFonts w:ascii="Times New Roman" w:hAnsi="Times New Roman"/>
          <w:sz w:val="24"/>
          <w:szCs w:val="24"/>
        </w:rPr>
        <w:t xml:space="preserve"> UK) garažas yra per trumpas. Yra galimybė išplauti gaisrinius automobilius po gaisro, taip pat šiltas vanduo darbuotojams. </w:t>
      </w:r>
      <w:r w:rsidRPr="002A1D9A">
        <w:rPr>
          <w:rFonts w:ascii="Times New Roman" w:hAnsi="Times New Roman"/>
          <w:b/>
          <w:bCs/>
          <w:sz w:val="24"/>
          <w:szCs w:val="24"/>
        </w:rPr>
        <w:t>Turgelių</w:t>
      </w:r>
      <w:r>
        <w:rPr>
          <w:rFonts w:ascii="Times New Roman" w:hAnsi="Times New Roman"/>
          <w:sz w:val="24"/>
          <w:szCs w:val="24"/>
        </w:rPr>
        <w:t xml:space="preserve"> UK yra WC, tačiau nėra galimybės nusiprausti darbuotojams po gaisro. Taip pat trūksta pritaikytos patalpos maistui gaminti ar pašildyti.</w:t>
      </w:r>
    </w:p>
    <w:p w14:paraId="525B48E0" w14:textId="4A0A8AFA" w:rsidR="00ED7AAF" w:rsidRDefault="008C7864" w:rsidP="003A534A">
      <w:pPr>
        <w:spacing w:before="120" w:after="120" w:line="240" w:lineRule="auto"/>
        <w:ind w:firstLine="720"/>
        <w:jc w:val="both"/>
        <w:rPr>
          <w:rFonts w:ascii="Times New Roman" w:hAnsi="Times New Roman"/>
          <w:sz w:val="24"/>
          <w:szCs w:val="24"/>
        </w:rPr>
      </w:pPr>
      <w:r>
        <w:rPr>
          <w:rFonts w:ascii="Times New Roman" w:hAnsi="Times New Roman"/>
          <w:sz w:val="24"/>
          <w:szCs w:val="24"/>
        </w:rPr>
        <w:t>2025 metais vienu metu buvo atlikti Turgelių  ir Baltosios Vokės ugniagesių komandų stogų keitimo darbai.  Šalčininkų rajono savivaldybei skyrus lėšų statybinėms medžiagoms įsigyti</w:t>
      </w:r>
      <w:r w:rsidR="00ED7AAF">
        <w:rPr>
          <w:rFonts w:ascii="Times New Roman" w:hAnsi="Times New Roman"/>
          <w:sz w:val="24"/>
          <w:szCs w:val="24"/>
        </w:rPr>
        <w:t>,</w:t>
      </w:r>
      <w:r w:rsidR="00ED7AAF" w:rsidRPr="00ED7AAF">
        <w:rPr>
          <w:rFonts w:ascii="Times New Roman" w:hAnsi="Times New Roman"/>
          <w:b/>
          <w:bCs/>
          <w:sz w:val="24"/>
          <w:szCs w:val="24"/>
        </w:rPr>
        <w:t xml:space="preserve"> Baltosios Vokės ugniagesių komandoje</w:t>
      </w:r>
      <w:r w:rsidR="00ED7AAF">
        <w:rPr>
          <w:rFonts w:ascii="Times New Roman" w:hAnsi="Times New Roman"/>
          <w:b/>
          <w:bCs/>
          <w:sz w:val="24"/>
          <w:szCs w:val="24"/>
        </w:rPr>
        <w:t>,</w:t>
      </w:r>
      <w:r w:rsidR="00ED7AAF">
        <w:rPr>
          <w:rFonts w:ascii="Times New Roman" w:hAnsi="Times New Roman"/>
          <w:sz w:val="24"/>
          <w:szCs w:val="24"/>
        </w:rPr>
        <w:t xml:space="preserve">  savo jėgomis buvo suremontuota 400m2 stogo: pakeistos gegnės, grebėstai, permūryti </w:t>
      </w:r>
      <w:r w:rsidR="00E307D4">
        <w:rPr>
          <w:rFonts w:ascii="Times New Roman" w:hAnsi="Times New Roman"/>
          <w:sz w:val="24"/>
          <w:szCs w:val="24"/>
        </w:rPr>
        <w:t xml:space="preserve">ir apskardinti </w:t>
      </w:r>
      <w:r w:rsidR="00ED7AAF">
        <w:rPr>
          <w:rFonts w:ascii="Times New Roman" w:hAnsi="Times New Roman"/>
          <w:sz w:val="24"/>
          <w:szCs w:val="24"/>
        </w:rPr>
        <w:t>dūmtraukiai, uždėta nauja stogo danga su lietaus vandens nuvedimu.</w:t>
      </w:r>
      <w:r w:rsidR="00E307D4">
        <w:rPr>
          <w:rFonts w:ascii="Times New Roman" w:hAnsi="Times New Roman"/>
          <w:sz w:val="24"/>
          <w:szCs w:val="24"/>
        </w:rPr>
        <w:t xml:space="preserve"> Padaryti stogo pakalimai aplink pastatą.</w:t>
      </w:r>
      <w:r w:rsidR="00ED7AAF">
        <w:rPr>
          <w:rFonts w:ascii="Times New Roman" w:hAnsi="Times New Roman"/>
          <w:sz w:val="24"/>
          <w:szCs w:val="24"/>
        </w:rPr>
        <w:t xml:space="preserve"> Pakeisti</w:t>
      </w:r>
      <w:r w:rsidR="00E307D4">
        <w:rPr>
          <w:rFonts w:ascii="Times New Roman" w:hAnsi="Times New Roman"/>
          <w:sz w:val="24"/>
          <w:szCs w:val="24"/>
        </w:rPr>
        <w:t xml:space="preserve"> </w:t>
      </w:r>
      <w:r w:rsidR="00ED7AAF">
        <w:rPr>
          <w:rFonts w:ascii="Times New Roman" w:hAnsi="Times New Roman"/>
          <w:sz w:val="24"/>
          <w:szCs w:val="24"/>
        </w:rPr>
        <w:t>bei paaukštinti garažo vartai</w:t>
      </w:r>
      <w:r w:rsidR="00751988">
        <w:rPr>
          <w:rFonts w:ascii="Times New Roman" w:hAnsi="Times New Roman"/>
          <w:sz w:val="24"/>
          <w:szCs w:val="24"/>
        </w:rPr>
        <w:t xml:space="preserve">. </w:t>
      </w:r>
      <w:r w:rsidR="00ED7AAF">
        <w:rPr>
          <w:rFonts w:ascii="Times New Roman" w:hAnsi="Times New Roman"/>
          <w:sz w:val="24"/>
          <w:szCs w:val="24"/>
        </w:rPr>
        <w:t>Tai leis įvažiuoti praktiškai bet kuriam šiuolaikiniam gaisriniam automobiliui. Atnaujintas apšvietimas komandos garaže bei buitinėse patalpose.</w:t>
      </w:r>
      <w:r w:rsidR="00751988">
        <w:rPr>
          <w:rFonts w:ascii="Times New Roman" w:hAnsi="Times New Roman"/>
          <w:sz w:val="24"/>
          <w:szCs w:val="24"/>
        </w:rPr>
        <w:t xml:space="preserve"> Pagal panaudos sutartį, dalis apie 50m2. garažo patalpų perduota Baltosios Vokės seniūnijai. Šių patalpų garažo vart</w:t>
      </w:r>
      <w:r w:rsidR="0078310B">
        <w:rPr>
          <w:rFonts w:ascii="Times New Roman" w:hAnsi="Times New Roman"/>
          <w:sz w:val="24"/>
          <w:szCs w:val="24"/>
        </w:rPr>
        <w:t>ų anga</w:t>
      </w:r>
      <w:r w:rsidR="00751988">
        <w:rPr>
          <w:rFonts w:ascii="Times New Roman" w:hAnsi="Times New Roman"/>
          <w:sz w:val="24"/>
          <w:szCs w:val="24"/>
        </w:rPr>
        <w:t xml:space="preserve"> taip pat</w:t>
      </w:r>
      <w:r w:rsidR="0078310B">
        <w:rPr>
          <w:rFonts w:ascii="Times New Roman" w:hAnsi="Times New Roman"/>
          <w:sz w:val="24"/>
          <w:szCs w:val="24"/>
        </w:rPr>
        <w:t xml:space="preserve"> buvo</w:t>
      </w:r>
      <w:r w:rsidR="00751988">
        <w:rPr>
          <w:rFonts w:ascii="Times New Roman" w:hAnsi="Times New Roman"/>
          <w:sz w:val="24"/>
          <w:szCs w:val="24"/>
        </w:rPr>
        <w:t xml:space="preserve"> paaukštint</w:t>
      </w:r>
      <w:r w:rsidR="0078310B">
        <w:rPr>
          <w:rFonts w:ascii="Times New Roman" w:hAnsi="Times New Roman"/>
          <w:sz w:val="24"/>
          <w:szCs w:val="24"/>
        </w:rPr>
        <w:t>a</w:t>
      </w:r>
      <w:r w:rsidR="00751988">
        <w:rPr>
          <w:rFonts w:ascii="Times New Roman" w:hAnsi="Times New Roman"/>
          <w:sz w:val="24"/>
          <w:szCs w:val="24"/>
        </w:rPr>
        <w:t xml:space="preserve"> ir </w:t>
      </w:r>
      <w:r w:rsidR="0078310B">
        <w:rPr>
          <w:rFonts w:ascii="Times New Roman" w:hAnsi="Times New Roman"/>
          <w:sz w:val="24"/>
          <w:szCs w:val="24"/>
        </w:rPr>
        <w:t>sumontuoti analogiški garažo vartai.</w:t>
      </w:r>
      <w:r w:rsidR="00ED7AAF">
        <w:rPr>
          <w:rFonts w:ascii="Times New Roman" w:hAnsi="Times New Roman"/>
          <w:sz w:val="24"/>
          <w:szCs w:val="24"/>
        </w:rPr>
        <w:t xml:space="preserve"> </w:t>
      </w:r>
    </w:p>
    <w:p w14:paraId="6A5D6380" w14:textId="1D1C59C6" w:rsidR="005416E5" w:rsidRDefault="002A1D9A" w:rsidP="00A16083">
      <w:pPr>
        <w:spacing w:before="120" w:after="120" w:line="240" w:lineRule="auto"/>
        <w:ind w:firstLine="720"/>
        <w:jc w:val="both"/>
        <w:rPr>
          <w:rFonts w:ascii="Times New Roman" w:hAnsi="Times New Roman"/>
          <w:sz w:val="24"/>
          <w:szCs w:val="24"/>
        </w:rPr>
      </w:pPr>
      <w:r w:rsidRPr="002A1D9A">
        <w:rPr>
          <w:rFonts w:ascii="Times New Roman" w:hAnsi="Times New Roman"/>
          <w:b/>
          <w:bCs/>
          <w:sz w:val="24"/>
          <w:szCs w:val="24"/>
        </w:rPr>
        <w:t>Baltosios Vokės</w:t>
      </w:r>
      <w:r>
        <w:rPr>
          <w:rFonts w:ascii="Times New Roman" w:hAnsi="Times New Roman"/>
          <w:sz w:val="24"/>
          <w:szCs w:val="24"/>
        </w:rPr>
        <w:t xml:space="preserve"> UK vakarinėje dalyje dalis gaisrinės pastato patalpų yra eksploatuojamos kaip gyvenamosios, kuriose gyvena žmonės. Teritorija nėra niekaip atskirta, neaiškios ribos (šiuo metu tvarkomi dokumentai). Teritorija yra ypatingai apleista, užšiukšlinta, bus sprendžiama dėl teritorijos atskyrimo ir užtvėrimo. Komanda neturi </w:t>
      </w:r>
      <w:r w:rsidR="000E34C1">
        <w:rPr>
          <w:rFonts w:ascii="Times New Roman" w:hAnsi="Times New Roman"/>
          <w:sz w:val="24"/>
          <w:szCs w:val="24"/>
        </w:rPr>
        <w:t>anglies ir malkų sandėliavimo patalpos. Atšilus orams planuojame tokią patalpą įrengti lauke, netoli pastato.</w:t>
      </w:r>
    </w:p>
    <w:p w14:paraId="4A48D574" w14:textId="7699E888" w:rsidR="00E7517F" w:rsidRPr="00A16083" w:rsidRDefault="0036013B" w:rsidP="00A16083">
      <w:pPr>
        <w:spacing w:before="120" w:after="120" w:line="240" w:lineRule="auto"/>
        <w:jc w:val="both"/>
        <w:rPr>
          <w:rFonts w:ascii="Times New Roman" w:hAnsi="Times New Roman"/>
          <w:sz w:val="24"/>
          <w:szCs w:val="24"/>
        </w:rPr>
      </w:pPr>
      <w:r>
        <w:rPr>
          <w:noProof/>
        </w:rPr>
        <w:drawing>
          <wp:inline distT="0" distB="0" distL="0" distR="0" wp14:anchorId="6F0D478B" wp14:editId="1370FC75">
            <wp:extent cx="5731510" cy="4361815"/>
            <wp:effectExtent l="0" t="0" r="2540" b="635"/>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4361815"/>
                    </a:xfrm>
                    <a:prstGeom prst="rect">
                      <a:avLst/>
                    </a:prstGeom>
                    <a:noFill/>
                    <a:ln>
                      <a:noFill/>
                    </a:ln>
                  </pic:spPr>
                </pic:pic>
              </a:graphicData>
            </a:graphic>
          </wp:inline>
        </w:drawing>
      </w:r>
    </w:p>
    <w:p w14:paraId="4DB4F95B" w14:textId="275643F3" w:rsidR="00AE072D" w:rsidRDefault="00E7517F" w:rsidP="002757C2">
      <w:pPr>
        <w:spacing w:before="120" w:after="120" w:line="240" w:lineRule="auto"/>
        <w:jc w:val="both"/>
        <w:rPr>
          <w:rFonts w:ascii="Times New Roman" w:hAnsi="Times New Roman"/>
          <w:b/>
          <w:bCs/>
          <w:sz w:val="24"/>
          <w:szCs w:val="24"/>
        </w:rPr>
      </w:pPr>
      <w:r>
        <w:rPr>
          <w:rFonts w:ascii="Times New Roman" w:hAnsi="Times New Roman"/>
          <w:noProof/>
          <w:sz w:val="24"/>
          <w:szCs w:val="24"/>
        </w:rPr>
        <w:lastRenderedPageBreak/>
        <w:drawing>
          <wp:inline distT="0" distB="0" distL="0" distR="0" wp14:anchorId="3926A3DC" wp14:editId="2759345F">
            <wp:extent cx="3542548" cy="5726155"/>
            <wp:effectExtent l="0" t="6033"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580511" cy="5787517"/>
                    </a:xfrm>
                    <a:prstGeom prst="rect">
                      <a:avLst/>
                    </a:prstGeom>
                    <a:noFill/>
                    <a:ln>
                      <a:noFill/>
                    </a:ln>
                  </pic:spPr>
                </pic:pic>
              </a:graphicData>
            </a:graphic>
          </wp:inline>
        </w:drawing>
      </w:r>
    </w:p>
    <w:p w14:paraId="25862793" w14:textId="5F1061CA" w:rsidR="008E0935" w:rsidRDefault="00ED7AAF" w:rsidP="005E0735">
      <w:pPr>
        <w:spacing w:before="120" w:after="120" w:line="240" w:lineRule="auto"/>
        <w:ind w:firstLine="720"/>
        <w:jc w:val="both"/>
        <w:rPr>
          <w:rFonts w:ascii="Times New Roman" w:hAnsi="Times New Roman"/>
          <w:sz w:val="24"/>
          <w:szCs w:val="24"/>
        </w:rPr>
      </w:pPr>
      <w:r w:rsidRPr="00ED7AAF">
        <w:rPr>
          <w:rFonts w:ascii="Times New Roman" w:hAnsi="Times New Roman"/>
          <w:b/>
          <w:bCs/>
          <w:sz w:val="24"/>
          <w:szCs w:val="24"/>
        </w:rPr>
        <w:t>Turgelių ugniagesių komandoje</w:t>
      </w:r>
      <w:r>
        <w:rPr>
          <w:rFonts w:ascii="Times New Roman" w:hAnsi="Times New Roman"/>
          <w:b/>
          <w:bCs/>
          <w:sz w:val="24"/>
          <w:szCs w:val="24"/>
        </w:rPr>
        <w:t xml:space="preserve">, </w:t>
      </w:r>
      <w:r w:rsidRPr="00ED7AAF">
        <w:rPr>
          <w:rFonts w:ascii="Times New Roman" w:hAnsi="Times New Roman"/>
          <w:sz w:val="24"/>
          <w:szCs w:val="24"/>
        </w:rPr>
        <w:t>taip pat savo</w:t>
      </w:r>
      <w:r>
        <w:rPr>
          <w:rFonts w:ascii="Times New Roman" w:hAnsi="Times New Roman"/>
          <w:b/>
          <w:bCs/>
          <w:sz w:val="24"/>
          <w:szCs w:val="24"/>
        </w:rPr>
        <w:t xml:space="preserve"> </w:t>
      </w:r>
      <w:r w:rsidRPr="00ED7AAF">
        <w:rPr>
          <w:rFonts w:ascii="Times New Roman" w:hAnsi="Times New Roman"/>
          <w:sz w:val="24"/>
          <w:szCs w:val="24"/>
        </w:rPr>
        <w:t>jėgomis</w:t>
      </w:r>
      <w:r>
        <w:rPr>
          <w:rFonts w:ascii="Times New Roman" w:hAnsi="Times New Roman"/>
          <w:sz w:val="24"/>
          <w:szCs w:val="24"/>
        </w:rPr>
        <w:t xml:space="preserve"> buvo permūryti frontonai, atnaujinti dūmtraukiai. Pilnai nuimtos stogo konstrukcijos, pakelti </w:t>
      </w:r>
      <w:proofErr w:type="spellStart"/>
      <w:r>
        <w:rPr>
          <w:rFonts w:ascii="Times New Roman" w:hAnsi="Times New Roman"/>
          <w:sz w:val="24"/>
          <w:szCs w:val="24"/>
        </w:rPr>
        <w:t>m</w:t>
      </w:r>
      <w:r w:rsidR="00E307D4">
        <w:rPr>
          <w:rFonts w:ascii="Times New Roman" w:hAnsi="Times New Roman"/>
          <w:sz w:val="24"/>
          <w:szCs w:val="24"/>
        </w:rPr>
        <w:t>ū</w:t>
      </w:r>
      <w:r>
        <w:rPr>
          <w:rFonts w:ascii="Times New Roman" w:hAnsi="Times New Roman"/>
          <w:sz w:val="24"/>
          <w:szCs w:val="24"/>
        </w:rPr>
        <w:t>rlotai</w:t>
      </w:r>
      <w:proofErr w:type="spellEnd"/>
      <w:r w:rsidR="00E307D4">
        <w:rPr>
          <w:rFonts w:ascii="Times New Roman" w:hAnsi="Times New Roman"/>
          <w:sz w:val="24"/>
          <w:szCs w:val="24"/>
        </w:rPr>
        <w:t>, sumontuotos naujos gegnės</w:t>
      </w:r>
      <w:r w:rsidR="00751988">
        <w:rPr>
          <w:rFonts w:ascii="Times New Roman" w:hAnsi="Times New Roman"/>
          <w:sz w:val="24"/>
          <w:szCs w:val="24"/>
        </w:rPr>
        <w:t xml:space="preserve"> ir grebėstai,</w:t>
      </w:r>
      <w:r w:rsidR="00E307D4">
        <w:rPr>
          <w:rFonts w:ascii="Times New Roman" w:hAnsi="Times New Roman"/>
          <w:sz w:val="24"/>
          <w:szCs w:val="24"/>
        </w:rPr>
        <w:t xml:space="preserve"> abiejų patalpų (garažo ir buitinių) iki šiol buvusių skirtingų stogo aukščių stogų konstrukcijos suvestos į vieną lygį. Sumontuota nauja apie 300m2 stogo danga, apskardinti dūmtraukiai, padaryti pakalimai aplink pastatą.</w:t>
      </w:r>
      <w:r w:rsidR="00751988">
        <w:rPr>
          <w:rFonts w:ascii="Times New Roman" w:hAnsi="Times New Roman"/>
          <w:sz w:val="24"/>
          <w:szCs w:val="24"/>
        </w:rPr>
        <w:t xml:space="preserve"> Paaukštinta garažo vartų anga.</w:t>
      </w:r>
      <w:r w:rsidR="00E307D4">
        <w:rPr>
          <w:rFonts w:ascii="Times New Roman" w:hAnsi="Times New Roman"/>
          <w:sz w:val="24"/>
          <w:szCs w:val="24"/>
        </w:rPr>
        <w:t xml:space="preserve"> </w:t>
      </w:r>
      <w:r w:rsidR="00751988">
        <w:rPr>
          <w:rFonts w:ascii="Times New Roman" w:hAnsi="Times New Roman"/>
          <w:sz w:val="24"/>
          <w:szCs w:val="24"/>
        </w:rPr>
        <w:t>sumontuoti</w:t>
      </w:r>
      <w:r w:rsidR="00E307D4">
        <w:rPr>
          <w:rFonts w:ascii="Times New Roman" w:hAnsi="Times New Roman"/>
          <w:sz w:val="24"/>
          <w:szCs w:val="24"/>
        </w:rPr>
        <w:t xml:space="preserve"> nauji garažo vartai, kurie yra pritaikyti įvažiuoti šiuolaikiniam gaisriniam automobiliui. Išardytas senas garaže esantis lubų perdengimas, apšiltintas stogas</w:t>
      </w:r>
      <w:r w:rsidR="00751988">
        <w:rPr>
          <w:rFonts w:ascii="Times New Roman" w:hAnsi="Times New Roman"/>
          <w:sz w:val="24"/>
          <w:szCs w:val="24"/>
        </w:rPr>
        <w:t xml:space="preserve"> apie 200m2.</w:t>
      </w:r>
      <w:r w:rsidR="00E307D4">
        <w:rPr>
          <w:rFonts w:ascii="Times New Roman" w:hAnsi="Times New Roman"/>
          <w:sz w:val="24"/>
          <w:szCs w:val="24"/>
        </w:rPr>
        <w:t xml:space="preserve"> garaže, </w:t>
      </w:r>
      <w:r w:rsidR="00751988">
        <w:rPr>
          <w:rFonts w:ascii="Times New Roman" w:hAnsi="Times New Roman"/>
          <w:sz w:val="24"/>
          <w:szCs w:val="24"/>
        </w:rPr>
        <w:t xml:space="preserve">stogas </w:t>
      </w:r>
      <w:r w:rsidR="00E307D4">
        <w:rPr>
          <w:rFonts w:ascii="Times New Roman" w:hAnsi="Times New Roman"/>
          <w:sz w:val="24"/>
          <w:szCs w:val="24"/>
        </w:rPr>
        <w:t>pakaltas OSB plokšte. Įrengtas apšvietimas garaže, kuris leis komfortiškai prižiūrėti gaisrinę techniką ir įrangą. Prie pastato prijungtos senos malkinės, kuri buvo avarinės būklės, stogas buvo taip pat nuimtas, nuardyti seni rąstai, suformuota vienšlaitė stogo konstrukcija ir uždėta nauja stogo danga (76m2).</w:t>
      </w:r>
      <w:r w:rsidR="008E0935">
        <w:rPr>
          <w:rFonts w:ascii="Times New Roman" w:hAnsi="Times New Roman"/>
          <w:sz w:val="24"/>
          <w:szCs w:val="24"/>
        </w:rPr>
        <w:t xml:space="preserve"> Įsigytos reikalingos medžiagos minėtam  malkų ir anglies sandėliavimo pastatui restauruoti iš lauko. Atšilus orams, savo jėgomis bus sukonstruoti vartai-durys, kurie užtikrins malkų ir anglies saugų laikymą. Planuojame atlikti komandos pastato išorės apšildymą, įrengti nuogrindą aplink pastatą-kas leis apsaugoti pamatą ir pastatą nuo drėgmės. </w:t>
      </w:r>
      <w:r w:rsidR="00851CD8">
        <w:rPr>
          <w:rFonts w:ascii="Times New Roman" w:hAnsi="Times New Roman"/>
          <w:sz w:val="24"/>
          <w:szCs w:val="24"/>
        </w:rPr>
        <w:t>Komandos darbuotojai neturi pritaikytų patalpų maisto ruošimui, taip pat neturi galimybės nusiprausti po gaisro.</w:t>
      </w:r>
    </w:p>
    <w:p w14:paraId="16FE84CE" w14:textId="53B8C1D4" w:rsidR="00975073" w:rsidRDefault="00975073" w:rsidP="00975073">
      <w:pPr>
        <w:spacing w:before="120" w:after="120" w:line="240" w:lineRule="auto"/>
        <w:jc w:val="both"/>
        <w:rPr>
          <w:rFonts w:ascii="Times New Roman" w:hAnsi="Times New Roman"/>
          <w:sz w:val="24"/>
          <w:szCs w:val="24"/>
        </w:rPr>
      </w:pPr>
      <w:r>
        <w:rPr>
          <w:noProof/>
        </w:rPr>
        <w:lastRenderedPageBreak/>
        <w:drawing>
          <wp:inline distT="0" distB="0" distL="0" distR="0" wp14:anchorId="43585780" wp14:editId="66BB968D">
            <wp:extent cx="5731510" cy="4298950"/>
            <wp:effectExtent l="0" t="0" r="2540" b="6350"/>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71F0D0C2" w14:textId="3E858E26" w:rsidR="0036013B" w:rsidRDefault="0036013B" w:rsidP="00975073">
      <w:pPr>
        <w:spacing w:before="120" w:after="120" w:line="240" w:lineRule="auto"/>
        <w:jc w:val="both"/>
        <w:rPr>
          <w:rFonts w:ascii="Times New Roman" w:hAnsi="Times New Roman"/>
          <w:sz w:val="24"/>
          <w:szCs w:val="24"/>
        </w:rPr>
      </w:pPr>
      <w:r w:rsidRPr="00E026F6">
        <w:rPr>
          <w:rFonts w:ascii="Times New Roman" w:hAnsi="Times New Roman"/>
          <w:noProof/>
          <w:sz w:val="24"/>
          <w:szCs w:val="24"/>
          <w:lang w:val="en-US" w:eastAsia="en-US"/>
        </w:rPr>
        <w:drawing>
          <wp:inline distT="0" distB="0" distL="0" distR="0" wp14:anchorId="24AB2265" wp14:editId="345F8127">
            <wp:extent cx="4007596" cy="5733313"/>
            <wp:effectExtent l="0" t="5397" r="6667" b="6668"/>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9779"/>
                    <a:stretch/>
                  </pic:blipFill>
                  <pic:spPr bwMode="auto">
                    <a:xfrm rot="5400000">
                      <a:off x="0" y="0"/>
                      <a:ext cx="4010864" cy="5737988"/>
                    </a:xfrm>
                    <a:prstGeom prst="rect">
                      <a:avLst/>
                    </a:prstGeom>
                    <a:noFill/>
                    <a:ln>
                      <a:noFill/>
                    </a:ln>
                    <a:extLst>
                      <a:ext uri="{53640926-AAD7-44D8-BBD7-CCE9431645EC}">
                        <a14:shadowObscured xmlns:a14="http://schemas.microsoft.com/office/drawing/2010/main"/>
                      </a:ext>
                    </a:extLst>
                  </pic:spPr>
                </pic:pic>
              </a:graphicData>
            </a:graphic>
          </wp:inline>
        </w:drawing>
      </w:r>
    </w:p>
    <w:p w14:paraId="0B61517D" w14:textId="32A5EB3C" w:rsidR="00975073" w:rsidRPr="0036013B" w:rsidRDefault="00975073" w:rsidP="0036013B">
      <w:pPr>
        <w:spacing w:before="100" w:beforeAutospacing="1" w:after="100" w:afterAutospacing="1" w:line="240" w:lineRule="auto"/>
        <w:rPr>
          <w:rFonts w:ascii="Times New Roman" w:hAnsi="Times New Roman"/>
          <w:sz w:val="24"/>
          <w:szCs w:val="24"/>
          <w:lang w:val="en-US" w:eastAsia="en-US"/>
        </w:rPr>
      </w:pPr>
      <w:r w:rsidRPr="00975073">
        <w:rPr>
          <w:rFonts w:ascii="Times New Roman" w:hAnsi="Times New Roman"/>
          <w:noProof/>
          <w:sz w:val="24"/>
          <w:szCs w:val="24"/>
          <w:lang w:val="en-US" w:eastAsia="en-US"/>
        </w:rPr>
        <w:lastRenderedPageBreak/>
        <w:drawing>
          <wp:inline distT="0" distB="0" distL="0" distR="0" wp14:anchorId="3A601FB9" wp14:editId="56C4138C">
            <wp:extent cx="5730469" cy="3763730"/>
            <wp:effectExtent l="0" t="0" r="3810" b="8255"/>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47476" cy="3774900"/>
                    </a:xfrm>
                    <a:prstGeom prst="rect">
                      <a:avLst/>
                    </a:prstGeom>
                    <a:noFill/>
                    <a:ln>
                      <a:noFill/>
                    </a:ln>
                  </pic:spPr>
                </pic:pic>
              </a:graphicData>
            </a:graphic>
          </wp:inline>
        </w:drawing>
      </w:r>
    </w:p>
    <w:p w14:paraId="2CEAD83A" w14:textId="0146A9E5" w:rsidR="00AE072D" w:rsidRDefault="00AE072D" w:rsidP="00AE072D">
      <w:pPr>
        <w:spacing w:before="100" w:beforeAutospacing="1" w:after="100" w:afterAutospacing="1" w:line="240" w:lineRule="auto"/>
        <w:rPr>
          <w:rFonts w:ascii="Times New Roman" w:hAnsi="Times New Roman"/>
          <w:sz w:val="24"/>
          <w:szCs w:val="24"/>
          <w:lang w:val="en-US" w:eastAsia="en-US"/>
        </w:rPr>
      </w:pPr>
      <w:r w:rsidRPr="00AE072D">
        <w:rPr>
          <w:rFonts w:ascii="Times New Roman" w:hAnsi="Times New Roman"/>
          <w:noProof/>
          <w:sz w:val="24"/>
          <w:szCs w:val="24"/>
          <w:lang w:val="en-US" w:eastAsia="en-US"/>
        </w:rPr>
        <w:drawing>
          <wp:inline distT="0" distB="0" distL="0" distR="0" wp14:anchorId="39B9EDF6" wp14:editId="7250FED5">
            <wp:extent cx="4502693" cy="5720243"/>
            <wp:effectExtent l="635"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4655343" cy="5914171"/>
                    </a:xfrm>
                    <a:prstGeom prst="rect">
                      <a:avLst/>
                    </a:prstGeom>
                    <a:noFill/>
                    <a:ln>
                      <a:noFill/>
                    </a:ln>
                  </pic:spPr>
                </pic:pic>
              </a:graphicData>
            </a:graphic>
          </wp:inline>
        </w:drawing>
      </w:r>
    </w:p>
    <w:p w14:paraId="0EF06626" w14:textId="378B7CE0" w:rsidR="00975073" w:rsidRDefault="00975073" w:rsidP="00AE072D">
      <w:pPr>
        <w:spacing w:before="100" w:beforeAutospacing="1" w:after="100" w:afterAutospacing="1" w:line="240" w:lineRule="auto"/>
        <w:rPr>
          <w:rFonts w:ascii="Times New Roman" w:hAnsi="Times New Roman"/>
          <w:sz w:val="24"/>
          <w:szCs w:val="24"/>
          <w:lang w:val="en-US" w:eastAsia="en-US"/>
        </w:rPr>
      </w:pPr>
    </w:p>
    <w:p w14:paraId="7D425DC6" w14:textId="4CA99541" w:rsidR="00975073" w:rsidRPr="00AE072D" w:rsidRDefault="00975073" w:rsidP="00AE072D">
      <w:pPr>
        <w:spacing w:before="100" w:beforeAutospacing="1" w:after="100" w:afterAutospacing="1" w:line="240" w:lineRule="auto"/>
        <w:rPr>
          <w:rFonts w:ascii="Times New Roman" w:hAnsi="Times New Roman"/>
          <w:sz w:val="24"/>
          <w:szCs w:val="24"/>
          <w:lang w:val="en-US" w:eastAsia="en-US"/>
        </w:rPr>
      </w:pPr>
      <w:r>
        <w:rPr>
          <w:noProof/>
        </w:rPr>
        <w:lastRenderedPageBreak/>
        <w:drawing>
          <wp:inline distT="0" distB="0" distL="0" distR="0" wp14:anchorId="3519F5F7" wp14:editId="23BD7D03">
            <wp:extent cx="5731510" cy="4297045"/>
            <wp:effectExtent l="0" t="0" r="2540" b="8255"/>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4297045"/>
                    </a:xfrm>
                    <a:prstGeom prst="rect">
                      <a:avLst/>
                    </a:prstGeom>
                    <a:noFill/>
                    <a:ln>
                      <a:noFill/>
                    </a:ln>
                  </pic:spPr>
                </pic:pic>
              </a:graphicData>
            </a:graphic>
          </wp:inline>
        </w:drawing>
      </w:r>
    </w:p>
    <w:p w14:paraId="213B2323" w14:textId="1CA46303" w:rsidR="00975073" w:rsidRPr="00975073" w:rsidRDefault="00975073" w:rsidP="00975073">
      <w:pPr>
        <w:spacing w:before="100" w:beforeAutospacing="1" w:after="100" w:afterAutospacing="1" w:line="240" w:lineRule="auto"/>
        <w:rPr>
          <w:rFonts w:ascii="Times New Roman" w:hAnsi="Times New Roman"/>
          <w:sz w:val="24"/>
          <w:szCs w:val="24"/>
          <w:lang w:val="en-US" w:eastAsia="en-US"/>
        </w:rPr>
      </w:pPr>
      <w:r w:rsidRPr="00975073">
        <w:rPr>
          <w:rFonts w:ascii="Times New Roman" w:hAnsi="Times New Roman"/>
          <w:noProof/>
          <w:sz w:val="24"/>
          <w:szCs w:val="24"/>
          <w:lang w:val="en-US" w:eastAsia="en-US"/>
        </w:rPr>
        <w:drawing>
          <wp:inline distT="0" distB="0" distL="0" distR="0" wp14:anchorId="02160143" wp14:editId="2D6BD3AD">
            <wp:extent cx="5731510" cy="4298950"/>
            <wp:effectExtent l="0" t="0" r="2540" b="6350"/>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4041F2AE" w14:textId="782BC3DD" w:rsidR="00A85A25" w:rsidRPr="007F0522" w:rsidRDefault="00AB5B38" w:rsidP="007F0522">
      <w:pPr>
        <w:spacing w:before="120" w:after="120" w:line="240" w:lineRule="auto"/>
        <w:ind w:firstLine="720"/>
        <w:jc w:val="both"/>
        <w:rPr>
          <w:rFonts w:ascii="Times New Roman" w:hAnsi="Times New Roman"/>
          <w:sz w:val="24"/>
          <w:szCs w:val="24"/>
        </w:rPr>
      </w:pPr>
      <w:r w:rsidRPr="00ED7AAF">
        <w:rPr>
          <w:rFonts w:ascii="Times New Roman" w:hAnsi="Times New Roman"/>
          <w:sz w:val="24"/>
          <w:szCs w:val="24"/>
        </w:rPr>
        <w:lastRenderedPageBreak/>
        <w:t>Pakankamai</w:t>
      </w:r>
      <w:r w:rsidRPr="005E0735">
        <w:rPr>
          <w:rFonts w:ascii="Times New Roman" w:hAnsi="Times New Roman"/>
          <w:sz w:val="24"/>
          <w:szCs w:val="24"/>
        </w:rPr>
        <w:t xml:space="preserve"> geras darbo ir poilsio sąlygos turi Eišiškių</w:t>
      </w:r>
      <w:r w:rsidR="006E34CD">
        <w:rPr>
          <w:rFonts w:ascii="Times New Roman" w:hAnsi="Times New Roman"/>
          <w:sz w:val="24"/>
          <w:szCs w:val="24"/>
        </w:rPr>
        <w:t xml:space="preserve"> </w:t>
      </w:r>
      <w:r w:rsidRPr="005E0735">
        <w:rPr>
          <w:rFonts w:ascii="Times New Roman" w:hAnsi="Times New Roman"/>
          <w:sz w:val="24"/>
          <w:szCs w:val="24"/>
        </w:rPr>
        <w:t xml:space="preserve">ugniagesių komandos darbuotojai, tačiau </w:t>
      </w:r>
      <w:r w:rsidR="00827986">
        <w:rPr>
          <w:rFonts w:ascii="Times New Roman" w:hAnsi="Times New Roman"/>
          <w:sz w:val="24"/>
          <w:szCs w:val="24"/>
        </w:rPr>
        <w:t>prie pastato priblokuotos buvusios gyvenamosios patalpos, kurios šiuo metu visiškai nenaudojamos, bendra siena neapšildyta</w:t>
      </w:r>
      <w:r w:rsidR="00AD7B16">
        <w:rPr>
          <w:rFonts w:ascii="Times New Roman" w:hAnsi="Times New Roman"/>
          <w:sz w:val="24"/>
          <w:szCs w:val="24"/>
        </w:rPr>
        <w:t xml:space="preserve"> </w:t>
      </w:r>
      <w:r w:rsidR="00827986">
        <w:rPr>
          <w:rFonts w:ascii="Times New Roman" w:hAnsi="Times New Roman"/>
          <w:sz w:val="24"/>
          <w:szCs w:val="24"/>
        </w:rPr>
        <w:t xml:space="preserve"> ir nekūrenama iš kitos pusės. Taip pat prie komandos pastato priblokuotas didžiulis  </w:t>
      </w:r>
      <w:r w:rsidR="0001753B">
        <w:rPr>
          <w:rFonts w:ascii="Times New Roman" w:hAnsi="Times New Roman"/>
          <w:sz w:val="24"/>
          <w:szCs w:val="24"/>
        </w:rPr>
        <w:t xml:space="preserve">bokštas, kuris buvo skirtas gaisrinių žarnų džiovinimui. Šio bokšto būklė labai bloga, </w:t>
      </w:r>
      <w:r w:rsidR="00F81070">
        <w:rPr>
          <w:rFonts w:ascii="Times New Roman" w:hAnsi="Times New Roman"/>
          <w:sz w:val="24"/>
          <w:szCs w:val="24"/>
        </w:rPr>
        <w:t xml:space="preserve">bokšte esantys </w:t>
      </w:r>
      <w:r w:rsidR="0001753B">
        <w:rPr>
          <w:rFonts w:ascii="Times New Roman" w:hAnsi="Times New Roman"/>
          <w:sz w:val="24"/>
          <w:szCs w:val="24"/>
        </w:rPr>
        <w:t xml:space="preserve">28 </w:t>
      </w:r>
      <w:r w:rsidR="00CD77F4">
        <w:rPr>
          <w:rFonts w:ascii="Times New Roman" w:hAnsi="Times New Roman"/>
          <w:sz w:val="24"/>
          <w:szCs w:val="24"/>
        </w:rPr>
        <w:t xml:space="preserve">išbyrėję </w:t>
      </w:r>
      <w:r w:rsidR="0001753B">
        <w:rPr>
          <w:rFonts w:ascii="Times New Roman" w:hAnsi="Times New Roman"/>
          <w:sz w:val="24"/>
          <w:szCs w:val="24"/>
        </w:rPr>
        <w:t>langai</w:t>
      </w:r>
      <w:r w:rsidR="00CD77F4">
        <w:rPr>
          <w:rFonts w:ascii="Times New Roman" w:hAnsi="Times New Roman"/>
          <w:sz w:val="24"/>
          <w:szCs w:val="24"/>
        </w:rPr>
        <w:t>,</w:t>
      </w:r>
      <w:r w:rsidR="0001753B">
        <w:rPr>
          <w:rFonts w:ascii="Times New Roman" w:hAnsi="Times New Roman"/>
          <w:sz w:val="24"/>
          <w:szCs w:val="24"/>
        </w:rPr>
        <w:t xml:space="preserve"> užkalti OSB plokšte. Šiai dienai, kai dauguma gaisrinių žarnų yra gumuotos, bokštas </w:t>
      </w:r>
      <w:r w:rsidR="00AD7B16">
        <w:rPr>
          <w:rFonts w:ascii="Times New Roman" w:hAnsi="Times New Roman"/>
          <w:sz w:val="24"/>
          <w:szCs w:val="24"/>
        </w:rPr>
        <w:t xml:space="preserve">praktiškai </w:t>
      </w:r>
      <w:r w:rsidR="0001753B">
        <w:rPr>
          <w:rFonts w:ascii="Times New Roman" w:hAnsi="Times New Roman"/>
          <w:sz w:val="24"/>
          <w:szCs w:val="24"/>
        </w:rPr>
        <w:t>yra nereikalingas. Jo renovavimas yra labai brangus ir neturintis naudos pagrįstumo. Eišiškių UK garažas atitinka gaisrinių automobilių aukščius, tačiau kaip ir visas pastatas reikalauja kapitalinio remonto</w:t>
      </w:r>
      <w:r w:rsidR="00AD7B16">
        <w:rPr>
          <w:rFonts w:ascii="Times New Roman" w:hAnsi="Times New Roman"/>
          <w:sz w:val="24"/>
          <w:szCs w:val="24"/>
        </w:rPr>
        <w:t xml:space="preserve">, ypatingai bloga garažo grindų būklė. Dėl senumo betono danga ištrupėjusi, daugelį metų neremontuota, kelia pavojų nesuklupti vaikštant garaže ar sėdant į gaisrinius automobilius. </w:t>
      </w:r>
      <w:r w:rsidR="0001753B">
        <w:rPr>
          <w:rFonts w:ascii="Times New Roman" w:hAnsi="Times New Roman"/>
          <w:sz w:val="24"/>
          <w:szCs w:val="24"/>
        </w:rPr>
        <w:t>Tokį didžiulį pastatą suremontuoti yra labai brangu, ir ko gero vienintelis kelias yra įgyvendinti Europos sąjungos finansuojamą projektą.</w:t>
      </w:r>
    </w:p>
    <w:p w14:paraId="29EDC4F5" w14:textId="0479D370" w:rsidR="004C0B64" w:rsidRPr="00F47A35" w:rsidRDefault="00AB5B38" w:rsidP="00631DF7">
      <w:pPr>
        <w:jc w:val="center"/>
        <w:rPr>
          <w:rFonts w:ascii="Times New Roman" w:hAnsi="Times New Roman"/>
          <w:b/>
          <w:sz w:val="24"/>
          <w:szCs w:val="24"/>
        </w:rPr>
      </w:pPr>
      <w:r w:rsidRPr="00F47A35">
        <w:rPr>
          <w:rFonts w:ascii="Times New Roman" w:hAnsi="Times New Roman"/>
          <w:b/>
          <w:sz w:val="24"/>
          <w:szCs w:val="24"/>
        </w:rPr>
        <w:t>GAISRINIŲ PADALINIŲ IŠVYKIMŲ</w:t>
      </w:r>
      <w:r w:rsidR="007C1EF0">
        <w:rPr>
          <w:rFonts w:ascii="Times New Roman" w:hAnsi="Times New Roman"/>
          <w:b/>
          <w:sz w:val="24"/>
          <w:szCs w:val="24"/>
        </w:rPr>
        <w:br/>
      </w:r>
      <w:r w:rsidRPr="00F47A35">
        <w:rPr>
          <w:rFonts w:ascii="Times New Roman" w:hAnsi="Times New Roman"/>
          <w:b/>
          <w:sz w:val="24"/>
          <w:szCs w:val="24"/>
        </w:rPr>
        <w:t>IR DARBO RODIKLIAI</w:t>
      </w:r>
      <w:r w:rsidR="00FD3FB9" w:rsidRPr="00F47A35">
        <w:rPr>
          <w:rFonts w:ascii="Times New Roman" w:hAnsi="Times New Roman"/>
          <w:b/>
          <w:sz w:val="24"/>
          <w:szCs w:val="24"/>
        </w:rPr>
        <w:t xml:space="preserve"> </w:t>
      </w:r>
      <w:r w:rsidRPr="00F47A35">
        <w:rPr>
          <w:rFonts w:ascii="Times New Roman" w:hAnsi="Times New Roman"/>
          <w:b/>
          <w:sz w:val="24"/>
          <w:szCs w:val="24"/>
        </w:rPr>
        <w:t>INCIDENTŲ METU</w:t>
      </w:r>
    </w:p>
    <w:tbl>
      <w:tblPr>
        <w:tblW w:w="9072" w:type="dxa"/>
        <w:jc w:val="center"/>
        <w:tblLayout w:type="fixed"/>
        <w:tblLook w:val="0400" w:firstRow="0" w:lastRow="0" w:firstColumn="0" w:lastColumn="0" w:noHBand="0" w:noVBand="1"/>
      </w:tblPr>
      <w:tblGrid>
        <w:gridCol w:w="844"/>
        <w:gridCol w:w="2270"/>
        <w:gridCol w:w="2982"/>
        <w:gridCol w:w="2976"/>
      </w:tblGrid>
      <w:tr w:rsidR="00631DF7" w:rsidRPr="00F47A35" w14:paraId="1A536BA1" w14:textId="77777777" w:rsidTr="00BB1028">
        <w:trPr>
          <w:trHeight w:val="416"/>
          <w:jc w:val="center"/>
        </w:trPr>
        <w:tc>
          <w:tcPr>
            <w:tcW w:w="84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B74AA90" w14:textId="77777777" w:rsidR="00631DF7" w:rsidRPr="00F47A35" w:rsidRDefault="00631DF7" w:rsidP="00BB1028">
            <w:pPr>
              <w:spacing w:after="0"/>
              <w:jc w:val="center"/>
              <w:rPr>
                <w:rFonts w:ascii="Times New Roman" w:hAnsi="Times New Roman"/>
                <w:sz w:val="24"/>
                <w:szCs w:val="24"/>
              </w:rPr>
            </w:pPr>
            <w:r w:rsidRPr="00F47A35">
              <w:rPr>
                <w:rFonts w:ascii="Times New Roman" w:hAnsi="Times New Roman"/>
                <w:sz w:val="24"/>
                <w:szCs w:val="24"/>
              </w:rPr>
              <w:t>Eil. Nr.</w:t>
            </w:r>
          </w:p>
        </w:tc>
        <w:tc>
          <w:tcPr>
            <w:tcW w:w="2270"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5C02702" w14:textId="77777777" w:rsidR="00631DF7" w:rsidRPr="00F47A35" w:rsidRDefault="00631DF7" w:rsidP="00BB1028">
            <w:pPr>
              <w:spacing w:after="0"/>
              <w:jc w:val="center"/>
              <w:rPr>
                <w:rFonts w:ascii="Times New Roman" w:hAnsi="Times New Roman"/>
                <w:sz w:val="24"/>
                <w:szCs w:val="24"/>
              </w:rPr>
            </w:pP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5699E" w14:textId="77777777" w:rsidR="00631DF7" w:rsidRPr="00631DF7" w:rsidRDefault="00631DF7" w:rsidP="00BB1028">
            <w:pPr>
              <w:spacing w:after="0"/>
              <w:jc w:val="center"/>
              <w:rPr>
                <w:rFonts w:ascii="Times New Roman" w:hAnsi="Times New Roman"/>
                <w:b/>
                <w:bCs/>
                <w:sz w:val="24"/>
                <w:szCs w:val="24"/>
              </w:rPr>
            </w:pPr>
            <w:r w:rsidRPr="00631DF7">
              <w:rPr>
                <w:rFonts w:ascii="Times New Roman" w:hAnsi="Times New Roman"/>
                <w:b/>
                <w:bCs/>
                <w:sz w:val="24"/>
                <w:szCs w:val="24"/>
              </w:rPr>
              <w:t>Miesto, miestelio tipo gyvenvietė</w:t>
            </w:r>
          </w:p>
        </w:tc>
        <w:tc>
          <w:tcPr>
            <w:tcW w:w="29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1AFD6" w14:textId="77777777" w:rsidR="00631DF7" w:rsidRPr="00631DF7" w:rsidRDefault="00631DF7" w:rsidP="00BB1028">
            <w:pPr>
              <w:spacing w:after="0"/>
              <w:jc w:val="center"/>
              <w:rPr>
                <w:rFonts w:ascii="Times New Roman" w:hAnsi="Times New Roman"/>
                <w:b/>
                <w:bCs/>
                <w:sz w:val="24"/>
                <w:szCs w:val="24"/>
              </w:rPr>
            </w:pPr>
            <w:r w:rsidRPr="00631DF7">
              <w:rPr>
                <w:rFonts w:ascii="Times New Roman" w:hAnsi="Times New Roman"/>
                <w:b/>
                <w:bCs/>
                <w:sz w:val="24"/>
                <w:szCs w:val="24"/>
              </w:rPr>
              <w:t>Kaimo vietovė</w:t>
            </w:r>
          </w:p>
        </w:tc>
      </w:tr>
      <w:tr w:rsidR="00631DF7" w:rsidRPr="00F47A35" w14:paraId="5ED3719D" w14:textId="77777777" w:rsidTr="002141E4">
        <w:trPr>
          <w:trHeight w:val="416"/>
          <w:jc w:val="center"/>
        </w:trPr>
        <w:tc>
          <w:tcPr>
            <w:tcW w:w="844"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D54AC86" w14:textId="77777777" w:rsidR="00631DF7" w:rsidRPr="00F47A35" w:rsidRDefault="00631DF7" w:rsidP="00BB1028">
            <w:pPr>
              <w:widowControl w:val="0"/>
              <w:pBdr>
                <w:top w:val="nil"/>
                <w:left w:val="nil"/>
                <w:bottom w:val="nil"/>
                <w:right w:val="nil"/>
                <w:between w:val="nil"/>
              </w:pBdr>
              <w:spacing w:after="0"/>
              <w:jc w:val="center"/>
              <w:rPr>
                <w:rFonts w:ascii="Times New Roman" w:hAnsi="Times New Roman"/>
                <w:sz w:val="24"/>
                <w:szCs w:val="24"/>
              </w:rPr>
            </w:pPr>
          </w:p>
        </w:tc>
        <w:tc>
          <w:tcPr>
            <w:tcW w:w="2270"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46B4A87" w14:textId="77777777" w:rsidR="00631DF7" w:rsidRPr="00F47A35" w:rsidRDefault="00631DF7" w:rsidP="00BB1028">
            <w:pPr>
              <w:widowControl w:val="0"/>
              <w:pBdr>
                <w:top w:val="nil"/>
                <w:left w:val="nil"/>
                <w:bottom w:val="nil"/>
                <w:right w:val="nil"/>
                <w:between w:val="nil"/>
              </w:pBdr>
              <w:spacing w:after="0"/>
              <w:jc w:val="center"/>
              <w:rPr>
                <w:rFonts w:ascii="Times New Roman" w:hAnsi="Times New Roman"/>
                <w:sz w:val="24"/>
                <w:szCs w:val="24"/>
              </w:rPr>
            </w:pP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6D936" w14:textId="77777777" w:rsidR="00631DF7" w:rsidRPr="00F47A35" w:rsidRDefault="00631DF7" w:rsidP="00BB1028">
            <w:pPr>
              <w:spacing w:after="0"/>
              <w:jc w:val="center"/>
              <w:rPr>
                <w:rFonts w:ascii="Times New Roman" w:hAnsi="Times New Roman"/>
                <w:sz w:val="24"/>
                <w:szCs w:val="24"/>
              </w:rPr>
            </w:pPr>
            <w:r>
              <w:rPr>
                <w:rFonts w:ascii="Times New Roman" w:hAnsi="Times New Roman"/>
                <w:sz w:val="24"/>
                <w:szCs w:val="24"/>
              </w:rPr>
              <w:t>2025 metai</w:t>
            </w:r>
          </w:p>
        </w:tc>
        <w:tc>
          <w:tcPr>
            <w:tcW w:w="29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7C0FD" w14:textId="77777777" w:rsidR="00631DF7" w:rsidRPr="00F47A35" w:rsidRDefault="00631DF7" w:rsidP="00BB1028">
            <w:pPr>
              <w:spacing w:after="0"/>
              <w:jc w:val="center"/>
              <w:rPr>
                <w:rFonts w:ascii="Times New Roman" w:hAnsi="Times New Roman"/>
                <w:sz w:val="24"/>
                <w:szCs w:val="24"/>
              </w:rPr>
            </w:pPr>
            <w:r>
              <w:rPr>
                <w:rFonts w:ascii="Times New Roman" w:hAnsi="Times New Roman"/>
                <w:sz w:val="24"/>
                <w:szCs w:val="24"/>
              </w:rPr>
              <w:t>2025 metai</w:t>
            </w:r>
          </w:p>
        </w:tc>
      </w:tr>
      <w:tr w:rsidR="00631DF7" w14:paraId="46091849" w14:textId="77777777" w:rsidTr="002141E4">
        <w:trPr>
          <w:trHeight w:val="416"/>
          <w:jc w:val="center"/>
        </w:trPr>
        <w:tc>
          <w:tcPr>
            <w:tcW w:w="844"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0BA8DB7" w14:textId="77777777" w:rsidR="00631DF7" w:rsidRPr="00F47A35" w:rsidRDefault="00631DF7" w:rsidP="00BB1028">
            <w:pPr>
              <w:widowControl w:val="0"/>
              <w:pBdr>
                <w:top w:val="nil"/>
                <w:left w:val="nil"/>
                <w:bottom w:val="nil"/>
                <w:right w:val="nil"/>
                <w:between w:val="nil"/>
              </w:pBdr>
              <w:spacing w:after="0"/>
              <w:jc w:val="center"/>
              <w:rPr>
                <w:rFonts w:ascii="Times New Roman" w:hAnsi="Times New Roman"/>
                <w:sz w:val="24"/>
                <w:szCs w:val="24"/>
              </w:rPr>
            </w:pPr>
          </w:p>
        </w:tc>
        <w:tc>
          <w:tcPr>
            <w:tcW w:w="2270"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FDBA515" w14:textId="77777777" w:rsidR="00631DF7" w:rsidRPr="006A29CA" w:rsidRDefault="00631DF7" w:rsidP="00BB1028">
            <w:pPr>
              <w:widowControl w:val="0"/>
              <w:pBdr>
                <w:top w:val="nil"/>
                <w:left w:val="nil"/>
                <w:bottom w:val="nil"/>
                <w:right w:val="nil"/>
                <w:between w:val="nil"/>
              </w:pBdr>
              <w:spacing w:after="0"/>
              <w:rPr>
                <w:rFonts w:ascii="Times New Roman" w:hAnsi="Times New Roman"/>
                <w:sz w:val="24"/>
                <w:szCs w:val="24"/>
              </w:rPr>
            </w:pPr>
            <w:r>
              <w:rPr>
                <w:rFonts w:ascii="Times New Roman" w:hAnsi="Times New Roman"/>
                <w:sz w:val="24"/>
                <w:szCs w:val="24"/>
              </w:rPr>
              <w:t>Išvykimų skaičius</w:t>
            </w: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8FD5A" w14:textId="77777777" w:rsidR="00631DF7" w:rsidRDefault="00631DF7" w:rsidP="00BB1028">
            <w:pPr>
              <w:spacing w:after="0"/>
              <w:jc w:val="center"/>
              <w:rPr>
                <w:rFonts w:ascii="Times New Roman" w:hAnsi="Times New Roman"/>
                <w:sz w:val="24"/>
                <w:szCs w:val="24"/>
              </w:rPr>
            </w:pPr>
            <w:r>
              <w:rPr>
                <w:rFonts w:ascii="Times New Roman" w:hAnsi="Times New Roman"/>
                <w:sz w:val="24"/>
                <w:szCs w:val="24"/>
              </w:rPr>
              <w:t>126</w:t>
            </w:r>
          </w:p>
        </w:tc>
        <w:tc>
          <w:tcPr>
            <w:tcW w:w="297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FC6706" w14:textId="77777777" w:rsidR="00631DF7" w:rsidRDefault="00631DF7" w:rsidP="00BB1028">
            <w:pPr>
              <w:spacing w:after="0"/>
              <w:jc w:val="center"/>
              <w:rPr>
                <w:rFonts w:ascii="Times New Roman" w:hAnsi="Times New Roman"/>
                <w:sz w:val="24"/>
                <w:szCs w:val="24"/>
              </w:rPr>
            </w:pPr>
            <w:r>
              <w:rPr>
                <w:rFonts w:ascii="Times New Roman" w:hAnsi="Times New Roman"/>
                <w:sz w:val="24"/>
                <w:szCs w:val="24"/>
              </w:rPr>
              <w:t>282</w:t>
            </w:r>
          </w:p>
        </w:tc>
      </w:tr>
      <w:tr w:rsidR="00631DF7" w:rsidRPr="00F47A35" w14:paraId="3DF91E06" w14:textId="77777777" w:rsidTr="00BB1028">
        <w:trPr>
          <w:trHeight w:val="1269"/>
          <w:jc w:val="center"/>
        </w:trPr>
        <w:tc>
          <w:tcPr>
            <w:tcW w:w="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590D1" w14:textId="77777777" w:rsidR="00631DF7" w:rsidRPr="00F47A35" w:rsidRDefault="00631DF7" w:rsidP="00BB1028">
            <w:pPr>
              <w:spacing w:after="0"/>
              <w:jc w:val="center"/>
              <w:rPr>
                <w:rFonts w:ascii="Times New Roman" w:hAnsi="Times New Roman"/>
                <w:sz w:val="24"/>
                <w:szCs w:val="24"/>
              </w:rPr>
            </w:pPr>
            <w:r>
              <w:rPr>
                <w:rFonts w:ascii="Times New Roman" w:hAnsi="Times New Roman"/>
                <w:sz w:val="24"/>
                <w:szCs w:val="24"/>
              </w:rPr>
              <w:t>1.</w:t>
            </w:r>
          </w:p>
        </w:tc>
        <w:tc>
          <w:tcPr>
            <w:tcW w:w="2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19C23" w14:textId="77777777" w:rsidR="00631DF7" w:rsidRPr="00F47A35" w:rsidRDefault="00631DF7" w:rsidP="00BB1028">
            <w:pPr>
              <w:spacing w:after="0"/>
              <w:jc w:val="center"/>
              <w:rPr>
                <w:rFonts w:ascii="Times New Roman" w:hAnsi="Times New Roman"/>
                <w:sz w:val="24"/>
                <w:szCs w:val="24"/>
              </w:rPr>
            </w:pPr>
            <w:r w:rsidRPr="00F47A35">
              <w:rPr>
                <w:rFonts w:ascii="Times New Roman" w:hAnsi="Times New Roman"/>
                <w:sz w:val="24"/>
                <w:szCs w:val="24"/>
              </w:rPr>
              <w:t>Pirmojo gaisrinio padalinio atvykimo laikas į incidento vietą (min).</w:t>
            </w: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8FA801" w14:textId="77777777" w:rsidR="00631DF7" w:rsidRPr="00F47A35" w:rsidRDefault="00631DF7" w:rsidP="00BB1028">
            <w:pPr>
              <w:spacing w:after="0"/>
              <w:jc w:val="center"/>
              <w:rPr>
                <w:rFonts w:ascii="Times New Roman" w:hAnsi="Times New Roman"/>
                <w:sz w:val="24"/>
                <w:szCs w:val="24"/>
              </w:rPr>
            </w:pPr>
            <w:r w:rsidRPr="00F47A35">
              <w:rPr>
                <w:rFonts w:ascii="Times New Roman" w:hAnsi="Times New Roman"/>
                <w:sz w:val="24"/>
                <w:szCs w:val="24"/>
              </w:rPr>
              <w:t xml:space="preserve">~ </w:t>
            </w:r>
            <w:r>
              <w:rPr>
                <w:rFonts w:ascii="Times New Roman" w:hAnsi="Times New Roman"/>
                <w:sz w:val="24"/>
                <w:szCs w:val="24"/>
              </w:rPr>
              <w:t>13.42</w:t>
            </w:r>
            <w:r w:rsidRPr="00F47A35">
              <w:rPr>
                <w:rFonts w:ascii="Times New Roman" w:hAnsi="Times New Roman"/>
                <w:sz w:val="24"/>
                <w:szCs w:val="24"/>
              </w:rPr>
              <w:t xml:space="preserve"> min</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D1E87" w14:textId="77777777" w:rsidR="00631DF7" w:rsidRPr="00F47A35" w:rsidRDefault="00631DF7" w:rsidP="00BB1028">
            <w:pPr>
              <w:spacing w:after="0"/>
              <w:jc w:val="center"/>
              <w:rPr>
                <w:rFonts w:ascii="Times New Roman" w:hAnsi="Times New Roman"/>
                <w:sz w:val="24"/>
                <w:szCs w:val="24"/>
              </w:rPr>
            </w:pPr>
            <w:r w:rsidRPr="00F47A35">
              <w:rPr>
                <w:rFonts w:ascii="Times New Roman" w:hAnsi="Times New Roman"/>
                <w:sz w:val="24"/>
                <w:szCs w:val="24"/>
              </w:rPr>
              <w:t>~</w:t>
            </w:r>
            <w:r>
              <w:rPr>
                <w:rFonts w:ascii="Times New Roman" w:hAnsi="Times New Roman"/>
                <w:sz w:val="24"/>
                <w:szCs w:val="24"/>
              </w:rPr>
              <w:t xml:space="preserve"> </w:t>
            </w:r>
            <w:r w:rsidRPr="00F47A35">
              <w:rPr>
                <w:rFonts w:ascii="Times New Roman" w:hAnsi="Times New Roman"/>
                <w:sz w:val="24"/>
                <w:szCs w:val="24"/>
              </w:rPr>
              <w:t>1</w:t>
            </w:r>
            <w:r>
              <w:rPr>
                <w:rFonts w:ascii="Times New Roman" w:hAnsi="Times New Roman"/>
                <w:sz w:val="24"/>
                <w:szCs w:val="24"/>
              </w:rPr>
              <w:t xml:space="preserve">5.06 </w:t>
            </w:r>
            <w:r w:rsidRPr="00F47A35">
              <w:rPr>
                <w:rFonts w:ascii="Times New Roman" w:hAnsi="Times New Roman"/>
                <w:sz w:val="24"/>
                <w:szCs w:val="24"/>
              </w:rPr>
              <w:t>min</w:t>
            </w:r>
          </w:p>
        </w:tc>
      </w:tr>
      <w:tr w:rsidR="00631DF7" w:rsidRPr="00F47A35" w14:paraId="2011A34D" w14:textId="77777777" w:rsidTr="00BB1028">
        <w:trPr>
          <w:trHeight w:val="1269"/>
          <w:jc w:val="center"/>
        </w:trPr>
        <w:tc>
          <w:tcPr>
            <w:tcW w:w="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01A51F" w14:textId="77777777" w:rsidR="00631DF7" w:rsidRPr="00F47A35" w:rsidRDefault="00631DF7" w:rsidP="00BB1028">
            <w:pPr>
              <w:spacing w:after="0"/>
              <w:jc w:val="center"/>
              <w:rPr>
                <w:rFonts w:ascii="Times New Roman" w:hAnsi="Times New Roman"/>
                <w:sz w:val="24"/>
                <w:szCs w:val="24"/>
              </w:rPr>
            </w:pPr>
            <w:r>
              <w:rPr>
                <w:rFonts w:ascii="Times New Roman" w:hAnsi="Times New Roman"/>
                <w:sz w:val="24"/>
                <w:szCs w:val="24"/>
              </w:rPr>
              <w:t>2.</w:t>
            </w:r>
          </w:p>
        </w:tc>
        <w:tc>
          <w:tcPr>
            <w:tcW w:w="2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8610A" w14:textId="77777777" w:rsidR="00631DF7" w:rsidRPr="00F47A35" w:rsidRDefault="00631DF7" w:rsidP="00BB1028">
            <w:pPr>
              <w:spacing w:after="0"/>
              <w:jc w:val="center"/>
              <w:rPr>
                <w:rFonts w:ascii="Times New Roman" w:hAnsi="Times New Roman"/>
                <w:sz w:val="24"/>
                <w:szCs w:val="24"/>
              </w:rPr>
            </w:pPr>
            <w:r w:rsidRPr="00F47A35">
              <w:rPr>
                <w:rFonts w:ascii="Times New Roman" w:hAnsi="Times New Roman"/>
                <w:sz w:val="24"/>
                <w:szCs w:val="24"/>
              </w:rPr>
              <w:t>Gaisro lokalizavimo  (ugnies plitimo sustabdymas) laikas (min.).</w:t>
            </w: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FA11C" w14:textId="77777777" w:rsidR="00631DF7" w:rsidRPr="00F47A35" w:rsidRDefault="00631DF7" w:rsidP="00BB1028">
            <w:pPr>
              <w:spacing w:after="0"/>
              <w:jc w:val="center"/>
              <w:rPr>
                <w:rFonts w:ascii="Times New Roman" w:hAnsi="Times New Roman"/>
                <w:sz w:val="24"/>
                <w:szCs w:val="24"/>
              </w:rPr>
            </w:pPr>
            <w:r w:rsidRPr="00F47A35">
              <w:rPr>
                <w:rFonts w:ascii="Times New Roman" w:hAnsi="Times New Roman"/>
                <w:sz w:val="24"/>
                <w:szCs w:val="24"/>
              </w:rPr>
              <w:t xml:space="preserve">~ </w:t>
            </w:r>
            <w:r>
              <w:rPr>
                <w:rFonts w:ascii="Times New Roman" w:hAnsi="Times New Roman"/>
                <w:sz w:val="24"/>
                <w:szCs w:val="24"/>
              </w:rPr>
              <w:t>15.48</w:t>
            </w:r>
            <w:r w:rsidRPr="00F47A35">
              <w:rPr>
                <w:rFonts w:ascii="Times New Roman" w:hAnsi="Times New Roman"/>
                <w:sz w:val="24"/>
                <w:szCs w:val="24"/>
              </w:rPr>
              <w:t xml:space="preserve"> min</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749F58" w14:textId="77777777" w:rsidR="00631DF7" w:rsidRPr="00F47A35" w:rsidRDefault="00631DF7" w:rsidP="00BB1028">
            <w:pPr>
              <w:spacing w:after="0"/>
              <w:jc w:val="center"/>
              <w:rPr>
                <w:rFonts w:ascii="Times New Roman" w:hAnsi="Times New Roman"/>
                <w:sz w:val="24"/>
                <w:szCs w:val="24"/>
              </w:rPr>
            </w:pPr>
            <w:r w:rsidRPr="00F47A35">
              <w:rPr>
                <w:rFonts w:ascii="Times New Roman" w:hAnsi="Times New Roman"/>
                <w:sz w:val="24"/>
                <w:szCs w:val="24"/>
              </w:rPr>
              <w:t xml:space="preserve">~ </w:t>
            </w:r>
            <w:r>
              <w:rPr>
                <w:rFonts w:ascii="Times New Roman" w:hAnsi="Times New Roman"/>
                <w:sz w:val="24"/>
                <w:szCs w:val="24"/>
              </w:rPr>
              <w:t>14.55</w:t>
            </w:r>
            <w:r w:rsidRPr="00F47A35">
              <w:rPr>
                <w:rFonts w:ascii="Times New Roman" w:hAnsi="Times New Roman"/>
                <w:sz w:val="24"/>
                <w:szCs w:val="24"/>
              </w:rPr>
              <w:t xml:space="preserve"> min</w:t>
            </w:r>
          </w:p>
        </w:tc>
      </w:tr>
      <w:tr w:rsidR="00631DF7" w:rsidRPr="00F47A35" w14:paraId="36A3CA79" w14:textId="77777777" w:rsidTr="00BB1028">
        <w:trPr>
          <w:trHeight w:val="1270"/>
          <w:jc w:val="center"/>
        </w:trPr>
        <w:tc>
          <w:tcPr>
            <w:tcW w:w="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27A84" w14:textId="77777777" w:rsidR="00631DF7" w:rsidRPr="00F47A35" w:rsidRDefault="00631DF7" w:rsidP="00BB1028">
            <w:pPr>
              <w:spacing w:after="0"/>
              <w:jc w:val="center"/>
              <w:rPr>
                <w:rFonts w:ascii="Times New Roman" w:hAnsi="Times New Roman"/>
                <w:sz w:val="24"/>
                <w:szCs w:val="24"/>
              </w:rPr>
            </w:pPr>
            <w:r>
              <w:rPr>
                <w:rFonts w:ascii="Times New Roman" w:hAnsi="Times New Roman"/>
                <w:sz w:val="24"/>
                <w:szCs w:val="24"/>
              </w:rPr>
              <w:t>3.</w:t>
            </w:r>
          </w:p>
        </w:tc>
        <w:tc>
          <w:tcPr>
            <w:tcW w:w="2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306F9" w14:textId="77777777" w:rsidR="00631DF7" w:rsidRPr="00F47A35" w:rsidRDefault="00631DF7" w:rsidP="00BB1028">
            <w:pPr>
              <w:spacing w:after="0"/>
              <w:jc w:val="center"/>
              <w:rPr>
                <w:rFonts w:ascii="Times New Roman" w:hAnsi="Times New Roman"/>
                <w:sz w:val="24"/>
                <w:szCs w:val="24"/>
              </w:rPr>
            </w:pPr>
            <w:r w:rsidRPr="00F47A35">
              <w:rPr>
                <w:rFonts w:ascii="Times New Roman" w:hAnsi="Times New Roman"/>
                <w:sz w:val="24"/>
                <w:szCs w:val="24"/>
              </w:rPr>
              <w:t>Gaisro likvidavimo laikas (min.).</w:t>
            </w: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F6350" w14:textId="77777777" w:rsidR="00631DF7" w:rsidRPr="00F47A35" w:rsidRDefault="00631DF7" w:rsidP="00BB1028">
            <w:pPr>
              <w:spacing w:after="0"/>
              <w:jc w:val="center"/>
              <w:rPr>
                <w:rFonts w:ascii="Times New Roman" w:hAnsi="Times New Roman"/>
                <w:sz w:val="24"/>
                <w:szCs w:val="24"/>
              </w:rPr>
            </w:pPr>
            <w:r w:rsidRPr="00F47A35">
              <w:rPr>
                <w:rFonts w:ascii="Times New Roman" w:hAnsi="Times New Roman"/>
                <w:sz w:val="24"/>
                <w:szCs w:val="24"/>
              </w:rPr>
              <w:t xml:space="preserve">~ </w:t>
            </w:r>
            <w:r>
              <w:rPr>
                <w:rFonts w:ascii="Times New Roman" w:hAnsi="Times New Roman"/>
                <w:sz w:val="24"/>
                <w:szCs w:val="24"/>
              </w:rPr>
              <w:t>14.58</w:t>
            </w:r>
            <w:r w:rsidRPr="00F47A35">
              <w:rPr>
                <w:rFonts w:ascii="Times New Roman" w:hAnsi="Times New Roman"/>
                <w:sz w:val="24"/>
                <w:szCs w:val="24"/>
              </w:rPr>
              <w:t xml:space="preserve"> min</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91BA46" w14:textId="77777777" w:rsidR="00631DF7" w:rsidRPr="00F47A35" w:rsidRDefault="00631DF7" w:rsidP="00BB1028">
            <w:pPr>
              <w:spacing w:after="0"/>
              <w:jc w:val="center"/>
              <w:rPr>
                <w:rFonts w:ascii="Times New Roman" w:hAnsi="Times New Roman"/>
                <w:sz w:val="24"/>
                <w:szCs w:val="24"/>
              </w:rPr>
            </w:pPr>
            <w:r w:rsidRPr="00F47A35">
              <w:rPr>
                <w:rFonts w:ascii="Times New Roman" w:hAnsi="Times New Roman"/>
                <w:sz w:val="24"/>
                <w:szCs w:val="24"/>
              </w:rPr>
              <w:t xml:space="preserve">~ </w:t>
            </w:r>
            <w:r>
              <w:rPr>
                <w:rFonts w:ascii="Times New Roman" w:hAnsi="Times New Roman"/>
                <w:sz w:val="24"/>
                <w:szCs w:val="24"/>
              </w:rPr>
              <w:t>15.17</w:t>
            </w:r>
            <w:r w:rsidRPr="00F47A35">
              <w:rPr>
                <w:rFonts w:ascii="Times New Roman" w:hAnsi="Times New Roman"/>
                <w:sz w:val="24"/>
                <w:szCs w:val="24"/>
              </w:rPr>
              <w:t xml:space="preserve"> min</w:t>
            </w:r>
          </w:p>
        </w:tc>
      </w:tr>
    </w:tbl>
    <w:p w14:paraId="4CEA9446" w14:textId="4B90AF3B" w:rsidR="004C0B64" w:rsidRPr="00BC05FC" w:rsidRDefault="00A16083" w:rsidP="00A16083">
      <w:pPr>
        <w:rPr>
          <w:rFonts w:ascii="Times New Roman" w:hAnsi="Times New Roman"/>
          <w:sz w:val="24"/>
          <w:szCs w:val="24"/>
        </w:rPr>
      </w:pPr>
      <w:r>
        <w:rPr>
          <w:rFonts w:ascii="Times New Roman" w:hAnsi="Times New Roman"/>
          <w:sz w:val="24"/>
          <w:szCs w:val="24"/>
        </w:rPr>
        <w:br w:type="page"/>
      </w:r>
    </w:p>
    <w:p w14:paraId="2C453976" w14:textId="5694220E" w:rsidR="004C0B64" w:rsidRPr="00BC05FC" w:rsidRDefault="00AB5B38" w:rsidP="00BC05FC">
      <w:pPr>
        <w:jc w:val="center"/>
        <w:rPr>
          <w:rFonts w:ascii="Times New Roman" w:hAnsi="Times New Roman"/>
          <w:b/>
          <w:sz w:val="24"/>
          <w:szCs w:val="24"/>
        </w:rPr>
      </w:pPr>
      <w:r w:rsidRPr="00BC05FC">
        <w:rPr>
          <w:rFonts w:ascii="Times New Roman" w:hAnsi="Times New Roman"/>
          <w:b/>
          <w:sz w:val="24"/>
          <w:szCs w:val="24"/>
        </w:rPr>
        <w:lastRenderedPageBreak/>
        <w:t>II SKYRIUS</w:t>
      </w:r>
      <w:r w:rsidR="00BC05FC">
        <w:rPr>
          <w:rFonts w:ascii="Times New Roman" w:hAnsi="Times New Roman"/>
          <w:b/>
          <w:sz w:val="24"/>
          <w:szCs w:val="24"/>
        </w:rPr>
        <w:t xml:space="preserve"> </w:t>
      </w:r>
      <w:r w:rsidRPr="00BC05FC">
        <w:rPr>
          <w:rFonts w:ascii="Times New Roman" w:hAnsi="Times New Roman"/>
          <w:b/>
          <w:sz w:val="24"/>
          <w:szCs w:val="24"/>
        </w:rPr>
        <w:t>PRIEŠGAISRINĖS TARNYBOS VEIKLOS TIKSLAI, VIDAUS IR IŠORĖS</w:t>
      </w:r>
      <w:r w:rsidR="00BC05FC">
        <w:rPr>
          <w:rFonts w:ascii="Times New Roman" w:hAnsi="Times New Roman"/>
          <w:b/>
          <w:sz w:val="24"/>
          <w:szCs w:val="24"/>
        </w:rPr>
        <w:t xml:space="preserve"> </w:t>
      </w:r>
      <w:r w:rsidRPr="00BC05FC">
        <w:rPr>
          <w:rFonts w:ascii="Times New Roman" w:hAnsi="Times New Roman"/>
          <w:b/>
          <w:sz w:val="24"/>
          <w:szCs w:val="24"/>
        </w:rPr>
        <w:t>PROBLEMOS</w:t>
      </w:r>
    </w:p>
    <w:p w14:paraId="76BA31F1" w14:textId="77777777" w:rsidR="004C0B64" w:rsidRPr="00BC05FC" w:rsidRDefault="00AB5B38" w:rsidP="00D80DC3">
      <w:pPr>
        <w:spacing w:before="120" w:after="120" w:line="240" w:lineRule="auto"/>
        <w:ind w:firstLine="720"/>
        <w:jc w:val="both"/>
        <w:rPr>
          <w:rFonts w:ascii="Times New Roman" w:hAnsi="Times New Roman"/>
          <w:sz w:val="24"/>
          <w:szCs w:val="24"/>
        </w:rPr>
      </w:pPr>
      <w:r w:rsidRPr="00BC05FC">
        <w:rPr>
          <w:rFonts w:ascii="Times New Roman" w:hAnsi="Times New Roman"/>
          <w:sz w:val="24"/>
          <w:szCs w:val="24"/>
        </w:rPr>
        <w:t>Praėjusiais metais buvo siekiama užtikrinti Šalčininkų rajono savivaldybės gyventojų saugumą, gerinat Priešgaisrinės tarnybos padalinių parengtį, vystant gaisrų prevenciją, tobulinant savanoriškų ugniagesių formuočių veiklą.</w:t>
      </w:r>
    </w:p>
    <w:p w14:paraId="601ACEBA" w14:textId="77777777" w:rsidR="004C0B64" w:rsidRPr="00BC05FC" w:rsidRDefault="00AB5B38" w:rsidP="00D80DC3">
      <w:pPr>
        <w:spacing w:before="120" w:after="120" w:line="240" w:lineRule="auto"/>
        <w:ind w:firstLine="720"/>
        <w:jc w:val="both"/>
        <w:rPr>
          <w:rFonts w:ascii="Times New Roman" w:hAnsi="Times New Roman"/>
          <w:sz w:val="24"/>
          <w:szCs w:val="24"/>
        </w:rPr>
      </w:pPr>
      <w:r w:rsidRPr="00BC05FC">
        <w:rPr>
          <w:rFonts w:ascii="Times New Roman" w:hAnsi="Times New Roman"/>
          <w:sz w:val="24"/>
          <w:szCs w:val="24"/>
        </w:rPr>
        <w:t xml:space="preserve">Siekta, atsižvelgiant į Priešgaisrinės tarnybos finansines galimybes, įgyvendinti Lietuvos Respublikos Vyriausybės 2013 m. balandžio 17 d. nutarimo Nr. 354 ,,Dėl priešgaisrinės saugos užtikrinimo standarto patvirtinimo“ reikalavimus (komandų ir darbuotojų skaičiaus bei padalinių reagavimo laikų užtikrinimas).  </w:t>
      </w:r>
    </w:p>
    <w:p w14:paraId="7F79B039" w14:textId="77777777" w:rsidR="004C0B64" w:rsidRPr="00BC05FC" w:rsidRDefault="00AB5B38" w:rsidP="00D80DC3">
      <w:pPr>
        <w:spacing w:before="120" w:after="120" w:line="240" w:lineRule="auto"/>
        <w:ind w:firstLine="720"/>
        <w:jc w:val="both"/>
        <w:rPr>
          <w:rFonts w:ascii="Times New Roman" w:hAnsi="Times New Roman"/>
          <w:sz w:val="24"/>
          <w:szCs w:val="24"/>
        </w:rPr>
      </w:pPr>
      <w:r w:rsidRPr="00BC05FC">
        <w:rPr>
          <w:rFonts w:ascii="Times New Roman" w:hAnsi="Times New Roman"/>
          <w:sz w:val="24"/>
          <w:szCs w:val="24"/>
        </w:rPr>
        <w:t>Didelis dėmesys skirtas ugniagesių gelbėtojų darbo sąlygų gerinimui, jų aprūpinimui, gaisrinės technikos ir įrangos atnaujinimui, apsaugos priemonių įsigijimui.</w:t>
      </w:r>
    </w:p>
    <w:p w14:paraId="7A6A882B" w14:textId="77777777" w:rsidR="004C0B64" w:rsidRPr="00BC05FC" w:rsidRDefault="00AB5B38" w:rsidP="00D80DC3">
      <w:pPr>
        <w:spacing w:before="120" w:after="120" w:line="240" w:lineRule="auto"/>
        <w:ind w:firstLine="720"/>
        <w:jc w:val="both"/>
        <w:rPr>
          <w:rFonts w:ascii="Times New Roman" w:hAnsi="Times New Roman"/>
          <w:sz w:val="24"/>
          <w:szCs w:val="24"/>
        </w:rPr>
      </w:pPr>
      <w:r w:rsidRPr="00BC05FC">
        <w:rPr>
          <w:rFonts w:ascii="Times New Roman" w:hAnsi="Times New Roman"/>
          <w:sz w:val="24"/>
          <w:szCs w:val="24"/>
        </w:rPr>
        <w:t>Tarnybos materialinės bazės būklė priklauso nuo skiriamų lėšų kiekio komandų pastatų, gaisrinės technikos ir įrangos atnaujinimui, kurių kasmet Tarnyba gauna iš valstybės biudžeto nepakankamai. Lėšos skiriamos neatsižvelgiant į Lietuvos Respublikos vidaus reikalų ministro 2006 m. birželio 9 d. įsakymo Nr.IV-218 ,,Dėl valstybinėms (valstybės perduotoms savivaldybėms) funkcijoms atlikti lėšų apskaičiavimo metodikos patvirtinimo“ reikalavimus. Priešgaisrinės tarnybos materialinė būklė gerėja tik Šalčininkų rajono savivaldybei papildomai finansuojant Tarnybą.</w:t>
      </w:r>
    </w:p>
    <w:p w14:paraId="63F6D76D" w14:textId="77777777" w:rsidR="004C0B64" w:rsidRPr="00BC05FC" w:rsidRDefault="00AB5B38" w:rsidP="00D80DC3">
      <w:pPr>
        <w:spacing w:before="120" w:after="120" w:line="240" w:lineRule="auto"/>
        <w:ind w:firstLine="720"/>
        <w:jc w:val="both"/>
        <w:rPr>
          <w:rFonts w:ascii="Times New Roman" w:hAnsi="Times New Roman"/>
          <w:sz w:val="24"/>
          <w:szCs w:val="24"/>
        </w:rPr>
      </w:pPr>
      <w:r w:rsidRPr="00BC05FC">
        <w:rPr>
          <w:rFonts w:ascii="Times New Roman" w:hAnsi="Times New Roman"/>
          <w:sz w:val="24"/>
          <w:szCs w:val="24"/>
        </w:rPr>
        <w:t>Siekiant pagerinti Priešgaisrinės tarnybos materialinę būklę ir atliekamų darbų kokybę, reikalinga:</w:t>
      </w:r>
    </w:p>
    <w:p w14:paraId="0FB3498A" w14:textId="06CA6E1F" w:rsidR="004C0B64" w:rsidRPr="00BC05FC" w:rsidRDefault="00AB5B38" w:rsidP="00D80DC3">
      <w:pPr>
        <w:numPr>
          <w:ilvl w:val="0"/>
          <w:numId w:val="3"/>
        </w:numPr>
        <w:pBdr>
          <w:top w:val="nil"/>
          <w:left w:val="nil"/>
          <w:bottom w:val="nil"/>
          <w:right w:val="nil"/>
          <w:between w:val="nil"/>
        </w:pBdr>
        <w:spacing w:before="120" w:after="120" w:line="240" w:lineRule="auto"/>
        <w:jc w:val="both"/>
        <w:rPr>
          <w:rFonts w:ascii="Times New Roman" w:eastAsia="Calibri" w:hAnsi="Times New Roman"/>
          <w:sz w:val="24"/>
          <w:szCs w:val="24"/>
        </w:rPr>
      </w:pPr>
      <w:r w:rsidRPr="00BC05FC">
        <w:rPr>
          <w:rFonts w:ascii="Times New Roman" w:eastAsia="Calibri" w:hAnsi="Times New Roman"/>
          <w:sz w:val="24"/>
          <w:szCs w:val="24"/>
        </w:rPr>
        <w:t xml:space="preserve">Atsižvelgiant </w:t>
      </w:r>
      <w:r w:rsidR="003320ED">
        <w:rPr>
          <w:rFonts w:ascii="Times New Roman" w:eastAsia="Calibri" w:hAnsi="Times New Roman"/>
          <w:sz w:val="24"/>
          <w:szCs w:val="24"/>
        </w:rPr>
        <w:t>į</w:t>
      </w:r>
      <w:r w:rsidRPr="00BC05FC">
        <w:rPr>
          <w:rFonts w:ascii="Times New Roman" w:eastAsia="Calibri" w:hAnsi="Times New Roman"/>
          <w:sz w:val="24"/>
          <w:szCs w:val="24"/>
        </w:rPr>
        <w:t xml:space="preserve"> </w:t>
      </w:r>
      <w:r w:rsidR="00631DF7">
        <w:rPr>
          <w:rFonts w:ascii="Times New Roman" w:eastAsia="Calibri" w:hAnsi="Times New Roman"/>
          <w:sz w:val="24"/>
          <w:szCs w:val="24"/>
        </w:rPr>
        <w:t xml:space="preserve">pradėtus </w:t>
      </w:r>
      <w:r w:rsidRPr="003320ED">
        <w:rPr>
          <w:rFonts w:ascii="Times New Roman" w:eastAsia="Calibri" w:hAnsi="Times New Roman"/>
          <w:b/>
          <w:bCs/>
          <w:sz w:val="24"/>
          <w:szCs w:val="24"/>
        </w:rPr>
        <w:t>Baltosios Vokės, Turgelių</w:t>
      </w:r>
      <w:r w:rsidRPr="00BC05FC">
        <w:rPr>
          <w:rFonts w:ascii="Times New Roman" w:eastAsia="Calibri" w:hAnsi="Times New Roman"/>
          <w:sz w:val="24"/>
          <w:szCs w:val="24"/>
        </w:rPr>
        <w:t xml:space="preserve"> ugniagesių komandos </w:t>
      </w:r>
      <w:r w:rsidR="003320ED">
        <w:rPr>
          <w:rFonts w:ascii="Times New Roman" w:eastAsia="Calibri" w:hAnsi="Times New Roman"/>
          <w:sz w:val="24"/>
          <w:szCs w:val="24"/>
        </w:rPr>
        <w:t xml:space="preserve">pradėtus remonto darbus ir būtinumą juos tęsti, </w:t>
      </w:r>
      <w:r w:rsidRPr="00BC05FC">
        <w:rPr>
          <w:rFonts w:ascii="Times New Roman" w:eastAsia="Calibri" w:hAnsi="Times New Roman"/>
          <w:sz w:val="24"/>
          <w:szCs w:val="24"/>
        </w:rPr>
        <w:t xml:space="preserve"> būtina </w:t>
      </w:r>
      <w:r w:rsidR="004A3CBB">
        <w:rPr>
          <w:rFonts w:ascii="Times New Roman" w:eastAsia="Calibri" w:hAnsi="Times New Roman"/>
          <w:sz w:val="24"/>
          <w:szCs w:val="24"/>
        </w:rPr>
        <w:t>s</w:t>
      </w:r>
      <w:r w:rsidRPr="00BC05FC">
        <w:rPr>
          <w:rFonts w:ascii="Times New Roman" w:eastAsia="Calibri" w:hAnsi="Times New Roman"/>
          <w:sz w:val="24"/>
          <w:szCs w:val="24"/>
        </w:rPr>
        <w:t xml:space="preserve">kirti lėšas  </w:t>
      </w:r>
      <w:r w:rsidR="004A3CBB">
        <w:rPr>
          <w:rFonts w:ascii="Times New Roman" w:eastAsia="Calibri" w:hAnsi="Times New Roman"/>
          <w:sz w:val="24"/>
          <w:szCs w:val="24"/>
        </w:rPr>
        <w:t>statybinių medžiagų įsigijimui</w:t>
      </w:r>
      <w:r w:rsidRPr="00BC05FC">
        <w:rPr>
          <w:rFonts w:ascii="Times New Roman" w:eastAsia="Calibri" w:hAnsi="Times New Roman"/>
          <w:sz w:val="24"/>
          <w:szCs w:val="24"/>
        </w:rPr>
        <w:t>. Darbus planuotume atlikti savomis jėgomis.</w:t>
      </w:r>
    </w:p>
    <w:p w14:paraId="6C18FDE9" w14:textId="1CBEF900" w:rsidR="004C0B64" w:rsidRPr="00BC05FC" w:rsidRDefault="00631DF7" w:rsidP="00D80DC3">
      <w:pPr>
        <w:numPr>
          <w:ilvl w:val="0"/>
          <w:numId w:val="3"/>
        </w:numPr>
        <w:pBdr>
          <w:top w:val="nil"/>
          <w:left w:val="nil"/>
          <w:bottom w:val="nil"/>
          <w:right w:val="nil"/>
          <w:between w:val="nil"/>
        </w:pBdr>
        <w:spacing w:before="120" w:after="120" w:line="240" w:lineRule="auto"/>
        <w:jc w:val="both"/>
        <w:rPr>
          <w:rFonts w:ascii="Times New Roman" w:eastAsia="Calibri" w:hAnsi="Times New Roman"/>
          <w:sz w:val="24"/>
          <w:szCs w:val="24"/>
        </w:rPr>
      </w:pPr>
      <w:r>
        <w:rPr>
          <w:rFonts w:ascii="Times New Roman" w:eastAsia="Calibri" w:hAnsi="Times New Roman"/>
          <w:sz w:val="24"/>
          <w:szCs w:val="24"/>
        </w:rPr>
        <w:t xml:space="preserve">Įsigyti vidutinės klasės naudotą gaisrinį automobilį </w:t>
      </w:r>
      <w:r w:rsidRPr="00631DF7">
        <w:rPr>
          <w:rFonts w:ascii="Times New Roman" w:eastAsia="Calibri" w:hAnsi="Times New Roman"/>
          <w:b/>
          <w:bCs/>
          <w:sz w:val="24"/>
          <w:szCs w:val="24"/>
        </w:rPr>
        <w:t>Merkio</w:t>
      </w:r>
      <w:r>
        <w:rPr>
          <w:rFonts w:ascii="Times New Roman" w:eastAsia="Calibri" w:hAnsi="Times New Roman"/>
          <w:sz w:val="24"/>
          <w:szCs w:val="24"/>
        </w:rPr>
        <w:t xml:space="preserve"> ugniagesio komandai.</w:t>
      </w:r>
    </w:p>
    <w:p w14:paraId="29916D6E" w14:textId="32C62D17" w:rsidR="004C0B64" w:rsidRDefault="00631DF7" w:rsidP="00D80DC3">
      <w:pPr>
        <w:numPr>
          <w:ilvl w:val="0"/>
          <w:numId w:val="3"/>
        </w:numPr>
        <w:pBdr>
          <w:top w:val="nil"/>
          <w:left w:val="nil"/>
          <w:bottom w:val="nil"/>
          <w:right w:val="nil"/>
          <w:between w:val="nil"/>
        </w:pBdr>
        <w:spacing w:before="120" w:after="120" w:line="240" w:lineRule="auto"/>
        <w:jc w:val="both"/>
        <w:rPr>
          <w:rFonts w:ascii="Times New Roman" w:eastAsia="Calibri" w:hAnsi="Times New Roman"/>
          <w:sz w:val="24"/>
          <w:szCs w:val="24"/>
        </w:rPr>
      </w:pPr>
      <w:r>
        <w:rPr>
          <w:rFonts w:ascii="Times New Roman" w:eastAsia="Calibri" w:hAnsi="Times New Roman"/>
          <w:sz w:val="24"/>
          <w:szCs w:val="24"/>
        </w:rPr>
        <w:t xml:space="preserve">Atnaujinti </w:t>
      </w:r>
      <w:r w:rsidRPr="0078674E">
        <w:rPr>
          <w:rFonts w:ascii="Times New Roman" w:eastAsia="Calibri" w:hAnsi="Times New Roman"/>
          <w:b/>
          <w:bCs/>
          <w:sz w:val="24"/>
          <w:szCs w:val="24"/>
        </w:rPr>
        <w:t>Merkio</w:t>
      </w:r>
      <w:r>
        <w:rPr>
          <w:rFonts w:ascii="Times New Roman" w:eastAsia="Calibri" w:hAnsi="Times New Roman"/>
          <w:sz w:val="24"/>
          <w:szCs w:val="24"/>
        </w:rPr>
        <w:t xml:space="preserve"> ugniagesio komandos kieto kuro laikymo patalpą.</w:t>
      </w:r>
    </w:p>
    <w:p w14:paraId="77BCA4AB" w14:textId="78FDF5AE" w:rsidR="00631DF7" w:rsidRDefault="00631DF7" w:rsidP="00D80DC3">
      <w:pPr>
        <w:numPr>
          <w:ilvl w:val="0"/>
          <w:numId w:val="3"/>
        </w:numPr>
        <w:pBdr>
          <w:top w:val="nil"/>
          <w:left w:val="nil"/>
          <w:bottom w:val="nil"/>
          <w:right w:val="nil"/>
          <w:between w:val="nil"/>
        </w:pBdr>
        <w:spacing w:before="120" w:after="120" w:line="240" w:lineRule="auto"/>
        <w:jc w:val="both"/>
        <w:rPr>
          <w:rFonts w:ascii="Times New Roman" w:eastAsia="Calibri" w:hAnsi="Times New Roman"/>
          <w:sz w:val="24"/>
          <w:szCs w:val="24"/>
        </w:rPr>
      </w:pPr>
      <w:r>
        <w:rPr>
          <w:rFonts w:ascii="Times New Roman" w:eastAsia="Calibri" w:hAnsi="Times New Roman"/>
          <w:sz w:val="24"/>
          <w:szCs w:val="24"/>
        </w:rPr>
        <w:t xml:space="preserve">Užbaigti pradėtą remontuoti </w:t>
      </w:r>
      <w:r w:rsidRPr="0078674E">
        <w:rPr>
          <w:rFonts w:ascii="Times New Roman" w:eastAsia="Calibri" w:hAnsi="Times New Roman"/>
          <w:b/>
          <w:bCs/>
          <w:sz w:val="24"/>
          <w:szCs w:val="24"/>
        </w:rPr>
        <w:t>Turgelių</w:t>
      </w:r>
      <w:r>
        <w:rPr>
          <w:rFonts w:ascii="Times New Roman" w:eastAsia="Calibri" w:hAnsi="Times New Roman"/>
          <w:sz w:val="24"/>
          <w:szCs w:val="24"/>
        </w:rPr>
        <w:t xml:space="preserve"> ugniagesių komandos kieto kuro laikymo patalpą.</w:t>
      </w:r>
    </w:p>
    <w:p w14:paraId="41C71610" w14:textId="6BCD269E" w:rsidR="00631DF7" w:rsidRDefault="00631DF7" w:rsidP="00D80DC3">
      <w:pPr>
        <w:numPr>
          <w:ilvl w:val="0"/>
          <w:numId w:val="3"/>
        </w:numPr>
        <w:pBdr>
          <w:top w:val="nil"/>
          <w:left w:val="nil"/>
          <w:bottom w:val="nil"/>
          <w:right w:val="nil"/>
          <w:between w:val="nil"/>
        </w:pBdr>
        <w:spacing w:before="120" w:after="120" w:line="240" w:lineRule="auto"/>
        <w:jc w:val="both"/>
        <w:rPr>
          <w:rFonts w:ascii="Times New Roman" w:eastAsia="Calibri" w:hAnsi="Times New Roman"/>
          <w:sz w:val="24"/>
          <w:szCs w:val="24"/>
        </w:rPr>
      </w:pPr>
      <w:r>
        <w:rPr>
          <w:rFonts w:ascii="Times New Roman" w:eastAsia="Calibri" w:hAnsi="Times New Roman"/>
          <w:sz w:val="24"/>
          <w:szCs w:val="24"/>
        </w:rPr>
        <w:t xml:space="preserve">Pasirašius panaudos sutartį su </w:t>
      </w:r>
      <w:r w:rsidRPr="0078674E">
        <w:rPr>
          <w:rFonts w:ascii="Times New Roman" w:eastAsia="Calibri" w:hAnsi="Times New Roman"/>
          <w:b/>
          <w:bCs/>
          <w:sz w:val="24"/>
          <w:szCs w:val="24"/>
        </w:rPr>
        <w:t>Baltosios Vokės</w:t>
      </w:r>
      <w:r>
        <w:rPr>
          <w:rFonts w:ascii="Times New Roman" w:eastAsia="Calibri" w:hAnsi="Times New Roman"/>
          <w:sz w:val="24"/>
          <w:szCs w:val="24"/>
        </w:rPr>
        <w:t xml:space="preserve"> seniūnija</w:t>
      </w:r>
      <w:r w:rsidR="0078674E">
        <w:rPr>
          <w:rFonts w:ascii="Times New Roman" w:eastAsia="Calibri" w:hAnsi="Times New Roman"/>
          <w:sz w:val="24"/>
          <w:szCs w:val="24"/>
        </w:rPr>
        <w:t xml:space="preserve"> dėl naudojimo apie 50m2 garažo patalpų atskirti mūrine siena. Taip pat įrengti šildymo sistemą.</w:t>
      </w:r>
    </w:p>
    <w:p w14:paraId="384F6E1D" w14:textId="1111B541" w:rsidR="0078674E" w:rsidRPr="00BC05FC" w:rsidRDefault="0078674E" w:rsidP="00D80DC3">
      <w:pPr>
        <w:numPr>
          <w:ilvl w:val="0"/>
          <w:numId w:val="3"/>
        </w:numPr>
        <w:pBdr>
          <w:top w:val="nil"/>
          <w:left w:val="nil"/>
          <w:bottom w:val="nil"/>
          <w:right w:val="nil"/>
          <w:between w:val="nil"/>
        </w:pBdr>
        <w:spacing w:before="120" w:after="120" w:line="240" w:lineRule="auto"/>
        <w:jc w:val="both"/>
        <w:rPr>
          <w:rFonts w:ascii="Times New Roman" w:eastAsia="Calibri" w:hAnsi="Times New Roman"/>
          <w:sz w:val="24"/>
          <w:szCs w:val="24"/>
        </w:rPr>
      </w:pPr>
      <w:r>
        <w:rPr>
          <w:rFonts w:ascii="Times New Roman" w:eastAsia="Calibri" w:hAnsi="Times New Roman"/>
          <w:sz w:val="24"/>
          <w:szCs w:val="24"/>
        </w:rPr>
        <w:t xml:space="preserve">Spręsti klausimą dėl </w:t>
      </w:r>
      <w:r w:rsidRPr="0078674E">
        <w:rPr>
          <w:rFonts w:ascii="Times New Roman" w:eastAsia="Calibri" w:hAnsi="Times New Roman"/>
          <w:b/>
          <w:bCs/>
          <w:sz w:val="24"/>
          <w:szCs w:val="24"/>
        </w:rPr>
        <w:t>Baltosios Vokės</w:t>
      </w:r>
      <w:r>
        <w:rPr>
          <w:rFonts w:ascii="Times New Roman" w:eastAsia="Calibri" w:hAnsi="Times New Roman"/>
          <w:sz w:val="24"/>
          <w:szCs w:val="24"/>
        </w:rPr>
        <w:t xml:space="preserve"> komandos teritorijos atskyrimo nuo viename pastate esančio privataus namų ūkio.</w:t>
      </w:r>
    </w:p>
    <w:p w14:paraId="356D838C" w14:textId="6758A383" w:rsidR="00BC05FC" w:rsidRPr="00D80DC3" w:rsidRDefault="00AB5B38" w:rsidP="00D80DC3">
      <w:pPr>
        <w:numPr>
          <w:ilvl w:val="0"/>
          <w:numId w:val="3"/>
        </w:numPr>
        <w:pBdr>
          <w:top w:val="nil"/>
          <w:left w:val="nil"/>
          <w:bottom w:val="nil"/>
          <w:right w:val="nil"/>
          <w:between w:val="nil"/>
        </w:pBdr>
        <w:spacing w:before="120" w:after="120" w:line="240" w:lineRule="auto"/>
        <w:jc w:val="both"/>
        <w:rPr>
          <w:rFonts w:ascii="Times New Roman" w:eastAsia="Calibri" w:hAnsi="Times New Roman"/>
          <w:sz w:val="24"/>
          <w:szCs w:val="24"/>
        </w:rPr>
      </w:pPr>
      <w:r w:rsidRPr="00BC05FC">
        <w:rPr>
          <w:rFonts w:ascii="Times New Roman" w:eastAsia="Calibri" w:hAnsi="Times New Roman"/>
          <w:sz w:val="24"/>
          <w:szCs w:val="24"/>
        </w:rPr>
        <w:t>Įsigyti trūkstamą kiekį priemonių ir įrangos, skirtos gaisrų gesinimo ir gelbėjimo darbams atlikti, vadovaujantis Priešgaisrinės apsaugos ir gelbėjimo departamento prie Vidaus reikalų ministerijos direktoriaus 2019 m. sausio 9 d. įsakymu Nr. 1-6 ,,Dėl Valstybinės priešgaisrinės gelbėjimo priemonių ir įrangos sąrašų patvirtinimo“ reikalavimų</w:t>
      </w:r>
      <w:r w:rsidR="00D80DC3">
        <w:rPr>
          <w:rFonts w:ascii="Times New Roman" w:eastAsia="Calibri" w:hAnsi="Times New Roman"/>
          <w:sz w:val="24"/>
          <w:szCs w:val="24"/>
        </w:rPr>
        <w:t>.</w:t>
      </w:r>
    </w:p>
    <w:p w14:paraId="218294E3" w14:textId="77777777" w:rsidR="004C0B64" w:rsidRPr="00BC05FC" w:rsidRDefault="004C0B64" w:rsidP="00BC05FC">
      <w:pPr>
        <w:spacing w:after="0" w:line="240" w:lineRule="auto"/>
        <w:ind w:firstLine="720"/>
        <w:jc w:val="both"/>
        <w:rPr>
          <w:rFonts w:ascii="Times New Roman" w:hAnsi="Times New Roman"/>
          <w:sz w:val="24"/>
          <w:szCs w:val="24"/>
        </w:rPr>
      </w:pPr>
    </w:p>
    <w:p w14:paraId="25C6AB20" w14:textId="77777777" w:rsidR="00A16083" w:rsidRDefault="00A16083" w:rsidP="00BC05FC">
      <w:pPr>
        <w:spacing w:after="0" w:line="240" w:lineRule="auto"/>
        <w:ind w:firstLine="720"/>
        <w:jc w:val="both"/>
        <w:rPr>
          <w:rFonts w:ascii="Times New Roman" w:hAnsi="Times New Roman"/>
          <w:sz w:val="24"/>
          <w:szCs w:val="24"/>
        </w:rPr>
      </w:pPr>
    </w:p>
    <w:p w14:paraId="780D48BD" w14:textId="77777777" w:rsidR="00A16083" w:rsidRDefault="00A16083" w:rsidP="00BC05FC">
      <w:pPr>
        <w:spacing w:after="0" w:line="240" w:lineRule="auto"/>
        <w:ind w:firstLine="720"/>
        <w:jc w:val="both"/>
        <w:rPr>
          <w:rFonts w:ascii="Times New Roman" w:hAnsi="Times New Roman"/>
          <w:sz w:val="24"/>
          <w:szCs w:val="24"/>
        </w:rPr>
      </w:pPr>
    </w:p>
    <w:p w14:paraId="50003549" w14:textId="55B32D00" w:rsidR="00A16083" w:rsidRPr="00BC05FC" w:rsidRDefault="00A16083" w:rsidP="00A16083">
      <w:pPr>
        <w:spacing w:after="0" w:line="240" w:lineRule="auto"/>
        <w:rPr>
          <w:rFonts w:ascii="Times New Roman" w:hAnsi="Times New Roman"/>
          <w:sz w:val="24"/>
          <w:szCs w:val="24"/>
        </w:rPr>
      </w:pPr>
      <w:r>
        <w:rPr>
          <w:rFonts w:ascii="Times New Roman" w:hAnsi="Times New Roman"/>
          <w:sz w:val="24"/>
          <w:szCs w:val="24"/>
        </w:rPr>
        <w:t xml:space="preserve">Šalčininkų rajono Savivaldybės                                                                       </w:t>
      </w:r>
      <w:r w:rsidRPr="00BC05FC">
        <w:rPr>
          <w:rFonts w:ascii="Times New Roman" w:hAnsi="Times New Roman"/>
          <w:sz w:val="24"/>
          <w:szCs w:val="24"/>
        </w:rPr>
        <w:t xml:space="preserve">Vitalijus </w:t>
      </w:r>
      <w:proofErr w:type="spellStart"/>
      <w:r w:rsidRPr="00BC05FC">
        <w:rPr>
          <w:rFonts w:ascii="Times New Roman" w:hAnsi="Times New Roman"/>
          <w:sz w:val="24"/>
          <w:szCs w:val="24"/>
        </w:rPr>
        <w:t>Kapusta</w:t>
      </w:r>
      <w:proofErr w:type="spellEnd"/>
    </w:p>
    <w:p w14:paraId="7E1DFB86" w14:textId="49E2B666" w:rsidR="004C0B64" w:rsidRPr="00BC05FC" w:rsidRDefault="00A16083" w:rsidP="00A16083">
      <w:pPr>
        <w:spacing w:after="0" w:line="240" w:lineRule="auto"/>
        <w:rPr>
          <w:rFonts w:ascii="Times New Roman" w:hAnsi="Times New Roman"/>
          <w:sz w:val="24"/>
          <w:szCs w:val="24"/>
        </w:rPr>
      </w:pPr>
      <w:r>
        <w:rPr>
          <w:rFonts w:ascii="Times New Roman" w:hAnsi="Times New Roman"/>
          <w:sz w:val="24"/>
          <w:szCs w:val="24"/>
        </w:rPr>
        <w:t>Priešgaisrinės tarnybos viršininkas</w:t>
      </w:r>
      <w:r w:rsidR="00AB5B38" w:rsidRPr="00BC05FC">
        <w:rPr>
          <w:rFonts w:ascii="Times New Roman" w:hAnsi="Times New Roman"/>
          <w:sz w:val="24"/>
          <w:szCs w:val="24"/>
        </w:rPr>
        <w:t xml:space="preserve">                                                                                </w:t>
      </w:r>
    </w:p>
    <w:sectPr w:rsidR="004C0B64" w:rsidRPr="00BC05FC" w:rsidSect="003A534A">
      <w:headerReference w:type="default" r:id="rId25"/>
      <w:footerReference w:type="default" r:id="rId26"/>
      <w:pgSz w:w="11906" w:h="16838"/>
      <w:pgMar w:top="1440" w:right="1440" w:bottom="1440" w:left="1440" w:header="567"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CCA78" w14:textId="77777777" w:rsidR="00510C78" w:rsidRDefault="00510C78">
      <w:pPr>
        <w:spacing w:after="0" w:line="240" w:lineRule="auto"/>
      </w:pPr>
      <w:r>
        <w:separator/>
      </w:r>
    </w:p>
  </w:endnote>
  <w:endnote w:type="continuationSeparator" w:id="0">
    <w:p w14:paraId="75828F11" w14:textId="77777777" w:rsidR="00510C78" w:rsidRDefault="00510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525478"/>
      <w:docPartObj>
        <w:docPartGallery w:val="Page Numbers (Bottom of Page)"/>
        <w:docPartUnique/>
      </w:docPartObj>
    </w:sdtPr>
    <w:sdtEndPr/>
    <w:sdtContent>
      <w:p w14:paraId="172B9876" w14:textId="3F3BFDFD" w:rsidR="003A534A" w:rsidRDefault="003A534A">
        <w:pPr>
          <w:pStyle w:val="Porat"/>
          <w:jc w:val="right"/>
        </w:pPr>
        <w:r>
          <w:fldChar w:fldCharType="begin"/>
        </w:r>
        <w:r>
          <w:instrText>PAGE   \* MERGEFORMAT</w:instrText>
        </w:r>
        <w:r>
          <w:fldChar w:fldCharType="separate"/>
        </w:r>
        <w:r>
          <w:t>2</w:t>
        </w:r>
        <w:r>
          <w:fldChar w:fldCharType="end"/>
        </w:r>
      </w:p>
    </w:sdtContent>
  </w:sdt>
  <w:p w14:paraId="45CE28F6" w14:textId="77777777" w:rsidR="003A534A" w:rsidRDefault="003A534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719E7" w14:textId="77777777" w:rsidR="00510C78" w:rsidRDefault="00510C78">
      <w:pPr>
        <w:spacing w:after="0" w:line="240" w:lineRule="auto"/>
      </w:pPr>
      <w:r>
        <w:separator/>
      </w:r>
    </w:p>
  </w:footnote>
  <w:footnote w:type="continuationSeparator" w:id="0">
    <w:p w14:paraId="410BBDF7" w14:textId="77777777" w:rsidR="00510C78" w:rsidRDefault="00510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AAB4A" w14:textId="63E8848B" w:rsidR="00E7517F" w:rsidRDefault="00E7517F" w:rsidP="00CD77F4">
    <w:pPr>
      <w:pStyle w:val="Antrats"/>
    </w:pPr>
  </w:p>
  <w:p w14:paraId="3C05A25C" w14:textId="77777777" w:rsidR="004C0B64" w:rsidRDefault="004C0B6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0161A"/>
    <w:multiLevelType w:val="multilevel"/>
    <w:tmpl w:val="27147B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02461B"/>
    <w:multiLevelType w:val="multilevel"/>
    <w:tmpl w:val="5F6E7D0E"/>
    <w:lvl w:ilvl="0">
      <w:start w:val="1"/>
      <w:numFmt w:val="decimal"/>
      <w:lvlText w:val="%1."/>
      <w:lvlJc w:val="left"/>
      <w:pPr>
        <w:ind w:left="927"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3E742FFD"/>
    <w:multiLevelType w:val="hybridMultilevel"/>
    <w:tmpl w:val="887C6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67559C"/>
    <w:multiLevelType w:val="multilevel"/>
    <w:tmpl w:val="2AF2D0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B64"/>
    <w:rsid w:val="00014B2C"/>
    <w:rsid w:val="0001753B"/>
    <w:rsid w:val="00041C80"/>
    <w:rsid w:val="00053B96"/>
    <w:rsid w:val="00054E54"/>
    <w:rsid w:val="00073705"/>
    <w:rsid w:val="000A0D86"/>
    <w:rsid w:val="000B016B"/>
    <w:rsid w:val="000B566C"/>
    <w:rsid w:val="000E34C1"/>
    <w:rsid w:val="000F41EB"/>
    <w:rsid w:val="001263FD"/>
    <w:rsid w:val="0013365A"/>
    <w:rsid w:val="0013462D"/>
    <w:rsid w:val="00140B0D"/>
    <w:rsid w:val="001B45F8"/>
    <w:rsid w:val="001D43AC"/>
    <w:rsid w:val="002757C2"/>
    <w:rsid w:val="00276AB7"/>
    <w:rsid w:val="00292014"/>
    <w:rsid w:val="002A1D9A"/>
    <w:rsid w:val="002A2EFA"/>
    <w:rsid w:val="002D061A"/>
    <w:rsid w:val="003320ED"/>
    <w:rsid w:val="0035430C"/>
    <w:rsid w:val="0036013B"/>
    <w:rsid w:val="003615B2"/>
    <w:rsid w:val="00397B7D"/>
    <w:rsid w:val="003A534A"/>
    <w:rsid w:val="003C5310"/>
    <w:rsid w:val="003D22E4"/>
    <w:rsid w:val="003F4051"/>
    <w:rsid w:val="003F6260"/>
    <w:rsid w:val="00410300"/>
    <w:rsid w:val="00435CD7"/>
    <w:rsid w:val="00437A80"/>
    <w:rsid w:val="00453031"/>
    <w:rsid w:val="0045422D"/>
    <w:rsid w:val="00454751"/>
    <w:rsid w:val="00464D8C"/>
    <w:rsid w:val="004946D9"/>
    <w:rsid w:val="004A3CBB"/>
    <w:rsid w:val="004B3287"/>
    <w:rsid w:val="004B55BE"/>
    <w:rsid w:val="004C0B64"/>
    <w:rsid w:val="004E2EC8"/>
    <w:rsid w:val="00510C78"/>
    <w:rsid w:val="005416E5"/>
    <w:rsid w:val="00555B55"/>
    <w:rsid w:val="00581FF1"/>
    <w:rsid w:val="00583F9D"/>
    <w:rsid w:val="00597FE0"/>
    <w:rsid w:val="005E0735"/>
    <w:rsid w:val="005F645F"/>
    <w:rsid w:val="00605A98"/>
    <w:rsid w:val="0061260C"/>
    <w:rsid w:val="00615DF6"/>
    <w:rsid w:val="00616D9C"/>
    <w:rsid w:val="00621BE4"/>
    <w:rsid w:val="00631DF7"/>
    <w:rsid w:val="00646DD7"/>
    <w:rsid w:val="0065342C"/>
    <w:rsid w:val="0069648D"/>
    <w:rsid w:val="006E34CD"/>
    <w:rsid w:val="00751988"/>
    <w:rsid w:val="0075418B"/>
    <w:rsid w:val="007755CC"/>
    <w:rsid w:val="0078310B"/>
    <w:rsid w:val="0078674E"/>
    <w:rsid w:val="00786DD1"/>
    <w:rsid w:val="007A1BB3"/>
    <w:rsid w:val="007C1EF0"/>
    <w:rsid w:val="007C2428"/>
    <w:rsid w:val="007D32F6"/>
    <w:rsid w:val="007F0522"/>
    <w:rsid w:val="007F70CF"/>
    <w:rsid w:val="0080418F"/>
    <w:rsid w:val="00806674"/>
    <w:rsid w:val="008254BA"/>
    <w:rsid w:val="00827986"/>
    <w:rsid w:val="00851CD8"/>
    <w:rsid w:val="00886B0B"/>
    <w:rsid w:val="008C7864"/>
    <w:rsid w:val="008E0935"/>
    <w:rsid w:val="008E7E62"/>
    <w:rsid w:val="00943B54"/>
    <w:rsid w:val="00961F37"/>
    <w:rsid w:val="00975073"/>
    <w:rsid w:val="0098267E"/>
    <w:rsid w:val="00985543"/>
    <w:rsid w:val="009C6B2B"/>
    <w:rsid w:val="009C7615"/>
    <w:rsid w:val="009D2B27"/>
    <w:rsid w:val="009D5A41"/>
    <w:rsid w:val="009F22E5"/>
    <w:rsid w:val="00A015D8"/>
    <w:rsid w:val="00A02972"/>
    <w:rsid w:val="00A135EB"/>
    <w:rsid w:val="00A16083"/>
    <w:rsid w:val="00A2449C"/>
    <w:rsid w:val="00A663D5"/>
    <w:rsid w:val="00A85A25"/>
    <w:rsid w:val="00A87538"/>
    <w:rsid w:val="00AA0D1A"/>
    <w:rsid w:val="00AB48F4"/>
    <w:rsid w:val="00AB5B38"/>
    <w:rsid w:val="00AD7B16"/>
    <w:rsid w:val="00AE072D"/>
    <w:rsid w:val="00AE1269"/>
    <w:rsid w:val="00B34A08"/>
    <w:rsid w:val="00B8519B"/>
    <w:rsid w:val="00B97C5D"/>
    <w:rsid w:val="00BB1B16"/>
    <w:rsid w:val="00BC03A1"/>
    <w:rsid w:val="00BC05FC"/>
    <w:rsid w:val="00BC198C"/>
    <w:rsid w:val="00BC1C26"/>
    <w:rsid w:val="00BE0039"/>
    <w:rsid w:val="00C25639"/>
    <w:rsid w:val="00C64C07"/>
    <w:rsid w:val="00C715AB"/>
    <w:rsid w:val="00C92934"/>
    <w:rsid w:val="00CC70E7"/>
    <w:rsid w:val="00CD0B64"/>
    <w:rsid w:val="00CD77F4"/>
    <w:rsid w:val="00D2466C"/>
    <w:rsid w:val="00D6452C"/>
    <w:rsid w:val="00D76EF7"/>
    <w:rsid w:val="00D80DC3"/>
    <w:rsid w:val="00D8301F"/>
    <w:rsid w:val="00D86CCA"/>
    <w:rsid w:val="00DB4BAC"/>
    <w:rsid w:val="00DB6F07"/>
    <w:rsid w:val="00DD06A7"/>
    <w:rsid w:val="00E026F6"/>
    <w:rsid w:val="00E307D4"/>
    <w:rsid w:val="00E52E67"/>
    <w:rsid w:val="00E65164"/>
    <w:rsid w:val="00E73BE3"/>
    <w:rsid w:val="00E7517F"/>
    <w:rsid w:val="00ED7AAF"/>
    <w:rsid w:val="00EF22EA"/>
    <w:rsid w:val="00F47A35"/>
    <w:rsid w:val="00F6613F"/>
    <w:rsid w:val="00F81070"/>
    <w:rsid w:val="00FA134A"/>
    <w:rsid w:val="00FA7831"/>
    <w:rsid w:val="00FB5132"/>
    <w:rsid w:val="00FB5C63"/>
    <w:rsid w:val="00FD0520"/>
    <w:rsid w:val="00FD2DBD"/>
    <w:rsid w:val="00FD3FB9"/>
    <w:rsid w:val="00FF2410"/>
    <w:rsid w:val="00FF5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3C908"/>
  <w15:docId w15:val="{B3763582-8C70-4ABC-A8B9-8AB9A8572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224EF"/>
    <w:rPr>
      <w:rFonts w:eastAsia="Times New Roman" w:cs="Times New Roman"/>
      <w:lang w:eastAsia="zh-CN"/>
    </w:rPr>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pPr>
      <w:keepNext/>
      <w:keepLines/>
      <w:spacing w:before="480" w:after="120"/>
    </w:pPr>
    <w:rPr>
      <w:b/>
      <w:sz w:val="72"/>
      <w:szCs w:val="72"/>
    </w:rPr>
  </w:style>
  <w:style w:type="paragraph" w:customStyle="1" w:styleId="prastasis1">
    <w:name w:val="Įprastasis1"/>
    <w:uiPriority w:val="99"/>
    <w:rsid w:val="002549F6"/>
    <w:rPr>
      <w:color w:val="000000"/>
      <w:lang w:eastAsia="lt-LT"/>
    </w:rPr>
  </w:style>
  <w:style w:type="paragraph" w:customStyle="1" w:styleId="Lentelsturinys">
    <w:name w:val="Lentelės turinys"/>
    <w:basedOn w:val="prastasis"/>
    <w:rsid w:val="00D14959"/>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styleId="Sraopastraipa">
    <w:name w:val="List Paragraph"/>
    <w:basedOn w:val="prastasis"/>
    <w:uiPriority w:val="34"/>
    <w:qFormat/>
    <w:rsid w:val="00D14959"/>
    <w:pPr>
      <w:ind w:left="720"/>
      <w:contextualSpacing/>
    </w:pPr>
  </w:style>
  <w:style w:type="table" w:styleId="Lentelstinklelis">
    <w:name w:val="Table Grid"/>
    <w:basedOn w:val="prastojilentel"/>
    <w:uiPriority w:val="39"/>
    <w:rsid w:val="00D14959"/>
    <w:pPr>
      <w:spacing w:after="0" w:line="240" w:lineRule="auto"/>
      <w:ind w:firstLine="720"/>
      <w:jc w:val="both"/>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antrat">
    <w:name w:val="Subtitle"/>
    <w:basedOn w:val="prastasis"/>
    <w:next w:val="prastasis"/>
    <w:pPr>
      <w:keepNext/>
      <w:keepLines/>
      <w:spacing w:before="360" w:after="80"/>
    </w:pPr>
    <w:rPr>
      <w:rFonts w:ascii="Georgia" w:eastAsia="Georgia" w:hAnsi="Georgia" w:cs="Georgia"/>
      <w:i/>
      <w:color w:val="666666"/>
      <w:sz w:val="48"/>
      <w:szCs w:val="48"/>
    </w:rPr>
  </w:style>
  <w:style w:type="table" w:customStyle="1" w:styleId="a">
    <w:basedOn w:val="prastojilentel"/>
    <w:tblPr>
      <w:tblStyleRowBandSize w:val="1"/>
      <w:tblStyleColBandSize w:val="1"/>
      <w:tblCellMar>
        <w:left w:w="0" w:type="dxa"/>
        <w:right w:w="0" w:type="dxa"/>
      </w:tblCellMar>
    </w:tblPr>
  </w:style>
  <w:style w:type="table" w:customStyle="1" w:styleId="a0">
    <w:basedOn w:val="prastojilentel"/>
    <w:tblPr>
      <w:tblStyleRowBandSize w:val="1"/>
      <w:tblStyleColBandSize w:val="1"/>
      <w:tblCellMar>
        <w:left w:w="103" w:type="dxa"/>
        <w:right w:w="115" w:type="dxa"/>
      </w:tblCellMar>
    </w:tblPr>
  </w:style>
  <w:style w:type="table" w:customStyle="1" w:styleId="a1">
    <w:basedOn w:val="prastojilentel"/>
    <w:tblPr>
      <w:tblStyleRowBandSize w:val="1"/>
      <w:tblStyleColBandSize w:val="1"/>
      <w:tblCellMar>
        <w:left w:w="103" w:type="dxa"/>
        <w:right w:w="115" w:type="dxa"/>
      </w:tblCellMar>
    </w:tblPr>
  </w:style>
  <w:style w:type="table" w:customStyle="1" w:styleId="a2">
    <w:basedOn w:val="prastojilentel"/>
    <w:tblPr>
      <w:tblStyleRowBandSize w:val="1"/>
      <w:tblStyleColBandSize w:val="1"/>
      <w:tblCellMar>
        <w:left w:w="0" w:type="dxa"/>
        <w:right w:w="0" w:type="dxa"/>
      </w:tblCellMar>
    </w:tblPr>
  </w:style>
  <w:style w:type="table" w:customStyle="1" w:styleId="a3">
    <w:basedOn w:val="prastojilentel"/>
    <w:tblPr>
      <w:tblStyleRowBandSize w:val="1"/>
      <w:tblStyleColBandSize w:val="1"/>
      <w:tblCellMar>
        <w:left w:w="10" w:type="dxa"/>
        <w:right w:w="10" w:type="dxa"/>
      </w:tblCellMar>
    </w:tblPr>
  </w:style>
  <w:style w:type="table" w:customStyle="1" w:styleId="a4">
    <w:basedOn w:val="prastojilentel"/>
    <w:tblPr>
      <w:tblStyleRowBandSize w:val="1"/>
      <w:tblStyleColBandSize w:val="1"/>
      <w:tblCellMar>
        <w:left w:w="10" w:type="dxa"/>
        <w:right w:w="10" w:type="dxa"/>
      </w:tblCellMar>
    </w:tblPr>
  </w:style>
  <w:style w:type="table" w:customStyle="1" w:styleId="a5">
    <w:basedOn w:val="prastojilentel"/>
    <w:tblPr>
      <w:tblStyleRowBandSize w:val="1"/>
      <w:tblStyleColBandSize w:val="1"/>
      <w:tblCellMar>
        <w:left w:w="0" w:type="dxa"/>
        <w:right w:w="0" w:type="dxa"/>
      </w:tblCellMar>
    </w:tblPr>
  </w:style>
  <w:style w:type="table" w:customStyle="1" w:styleId="a6">
    <w:basedOn w:val="prastojilentel"/>
    <w:pPr>
      <w:spacing w:after="0" w:line="240" w:lineRule="auto"/>
      <w:ind w:firstLine="720"/>
      <w:jc w:val="both"/>
    </w:pPr>
    <w:tblPr>
      <w:tblStyleRowBandSize w:val="1"/>
      <w:tblStyleColBandSize w:val="1"/>
    </w:tblPr>
  </w:style>
  <w:style w:type="paragraph" w:styleId="Debesliotekstas">
    <w:name w:val="Balloon Text"/>
    <w:basedOn w:val="prastasis"/>
    <w:link w:val="DebesliotekstasDiagrama"/>
    <w:uiPriority w:val="99"/>
    <w:semiHidden/>
    <w:unhideWhenUsed/>
    <w:rsid w:val="0065342C"/>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5342C"/>
    <w:rPr>
      <w:rFonts w:ascii="Tahoma" w:eastAsia="Times New Roman" w:hAnsi="Tahoma" w:cs="Tahoma"/>
      <w:sz w:val="16"/>
      <w:szCs w:val="16"/>
      <w:lang w:eastAsia="zh-CN"/>
    </w:rPr>
  </w:style>
  <w:style w:type="paragraph" w:styleId="prastasiniatinklio">
    <w:name w:val="Normal (Web)"/>
    <w:basedOn w:val="prastasis"/>
    <w:uiPriority w:val="99"/>
    <w:unhideWhenUsed/>
    <w:rsid w:val="00AE1269"/>
    <w:pPr>
      <w:spacing w:before="100" w:beforeAutospacing="1" w:after="100" w:afterAutospacing="1" w:line="240" w:lineRule="auto"/>
    </w:pPr>
    <w:rPr>
      <w:rFonts w:ascii="Times New Roman" w:hAnsi="Times New Roman"/>
      <w:sz w:val="24"/>
      <w:szCs w:val="24"/>
      <w:lang w:val="en-US" w:eastAsia="en-US"/>
    </w:rPr>
  </w:style>
  <w:style w:type="paragraph" w:styleId="Antrat">
    <w:name w:val="caption"/>
    <w:basedOn w:val="prastasis"/>
    <w:next w:val="prastasis"/>
    <w:uiPriority w:val="35"/>
    <w:unhideWhenUsed/>
    <w:qFormat/>
    <w:rsid w:val="009D5A41"/>
    <w:pPr>
      <w:spacing w:line="240" w:lineRule="auto"/>
    </w:pPr>
    <w:rPr>
      <w:i/>
      <w:iCs/>
      <w:color w:val="44546A" w:themeColor="text2"/>
      <w:sz w:val="18"/>
      <w:szCs w:val="18"/>
    </w:rPr>
  </w:style>
  <w:style w:type="character" w:styleId="Hipersaitas">
    <w:name w:val="Hyperlink"/>
    <w:basedOn w:val="Numatytasispastraiposriftas"/>
    <w:uiPriority w:val="99"/>
    <w:unhideWhenUsed/>
    <w:rsid w:val="00581FF1"/>
    <w:rPr>
      <w:color w:val="0563C1" w:themeColor="hyperlink"/>
      <w:u w:val="single"/>
    </w:rPr>
  </w:style>
  <w:style w:type="character" w:customStyle="1" w:styleId="Neapdorotaspaminjimas1">
    <w:name w:val="Neapdorotas paminėjimas1"/>
    <w:basedOn w:val="Numatytasispastraiposriftas"/>
    <w:uiPriority w:val="99"/>
    <w:semiHidden/>
    <w:unhideWhenUsed/>
    <w:rsid w:val="00581FF1"/>
    <w:rPr>
      <w:color w:val="605E5C"/>
      <w:shd w:val="clear" w:color="auto" w:fill="E1DFDD"/>
    </w:rPr>
  </w:style>
  <w:style w:type="paragraph" w:styleId="Antrats">
    <w:name w:val="header"/>
    <w:basedOn w:val="prastasis"/>
    <w:link w:val="AntratsDiagrama"/>
    <w:uiPriority w:val="99"/>
    <w:unhideWhenUsed/>
    <w:rsid w:val="00E7517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7517F"/>
    <w:rPr>
      <w:rFonts w:eastAsia="Times New Roman" w:cs="Times New Roman"/>
      <w:lang w:eastAsia="zh-CN"/>
    </w:rPr>
  </w:style>
  <w:style w:type="paragraph" w:styleId="Porat">
    <w:name w:val="footer"/>
    <w:basedOn w:val="prastasis"/>
    <w:link w:val="PoratDiagrama"/>
    <w:uiPriority w:val="99"/>
    <w:unhideWhenUsed/>
    <w:rsid w:val="00E7517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7517F"/>
    <w:rPr>
      <w:rFonts w:eastAsia="Times New Roman" w:cs="Times New Roman"/>
      <w:lang w:eastAsia="zh-CN"/>
    </w:rPr>
  </w:style>
  <w:style w:type="character" w:styleId="Grietas">
    <w:name w:val="Strong"/>
    <w:basedOn w:val="Numatytasispastraiposriftas"/>
    <w:uiPriority w:val="22"/>
    <w:qFormat/>
    <w:rsid w:val="00615D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66017">
      <w:bodyDiv w:val="1"/>
      <w:marLeft w:val="0"/>
      <w:marRight w:val="0"/>
      <w:marTop w:val="0"/>
      <w:marBottom w:val="0"/>
      <w:divBdr>
        <w:top w:val="none" w:sz="0" w:space="0" w:color="auto"/>
        <w:left w:val="none" w:sz="0" w:space="0" w:color="auto"/>
        <w:bottom w:val="none" w:sz="0" w:space="0" w:color="auto"/>
        <w:right w:val="none" w:sz="0" w:space="0" w:color="auto"/>
      </w:divBdr>
    </w:div>
    <w:div w:id="404566912">
      <w:bodyDiv w:val="1"/>
      <w:marLeft w:val="0"/>
      <w:marRight w:val="0"/>
      <w:marTop w:val="0"/>
      <w:marBottom w:val="0"/>
      <w:divBdr>
        <w:top w:val="none" w:sz="0" w:space="0" w:color="auto"/>
        <w:left w:val="none" w:sz="0" w:space="0" w:color="auto"/>
        <w:bottom w:val="none" w:sz="0" w:space="0" w:color="auto"/>
        <w:right w:val="none" w:sz="0" w:space="0" w:color="auto"/>
      </w:divBdr>
    </w:div>
    <w:div w:id="423963046">
      <w:bodyDiv w:val="1"/>
      <w:marLeft w:val="0"/>
      <w:marRight w:val="0"/>
      <w:marTop w:val="0"/>
      <w:marBottom w:val="0"/>
      <w:divBdr>
        <w:top w:val="none" w:sz="0" w:space="0" w:color="auto"/>
        <w:left w:val="none" w:sz="0" w:space="0" w:color="auto"/>
        <w:bottom w:val="none" w:sz="0" w:space="0" w:color="auto"/>
        <w:right w:val="none" w:sz="0" w:space="0" w:color="auto"/>
      </w:divBdr>
    </w:div>
    <w:div w:id="556669654">
      <w:bodyDiv w:val="1"/>
      <w:marLeft w:val="0"/>
      <w:marRight w:val="0"/>
      <w:marTop w:val="0"/>
      <w:marBottom w:val="0"/>
      <w:divBdr>
        <w:top w:val="none" w:sz="0" w:space="0" w:color="auto"/>
        <w:left w:val="none" w:sz="0" w:space="0" w:color="auto"/>
        <w:bottom w:val="none" w:sz="0" w:space="0" w:color="auto"/>
        <w:right w:val="none" w:sz="0" w:space="0" w:color="auto"/>
      </w:divBdr>
    </w:div>
    <w:div w:id="636185553">
      <w:bodyDiv w:val="1"/>
      <w:marLeft w:val="0"/>
      <w:marRight w:val="0"/>
      <w:marTop w:val="0"/>
      <w:marBottom w:val="0"/>
      <w:divBdr>
        <w:top w:val="none" w:sz="0" w:space="0" w:color="auto"/>
        <w:left w:val="none" w:sz="0" w:space="0" w:color="auto"/>
        <w:bottom w:val="none" w:sz="0" w:space="0" w:color="auto"/>
        <w:right w:val="none" w:sz="0" w:space="0" w:color="auto"/>
      </w:divBdr>
    </w:div>
    <w:div w:id="709191249">
      <w:bodyDiv w:val="1"/>
      <w:marLeft w:val="0"/>
      <w:marRight w:val="0"/>
      <w:marTop w:val="0"/>
      <w:marBottom w:val="0"/>
      <w:divBdr>
        <w:top w:val="none" w:sz="0" w:space="0" w:color="auto"/>
        <w:left w:val="none" w:sz="0" w:space="0" w:color="auto"/>
        <w:bottom w:val="none" w:sz="0" w:space="0" w:color="auto"/>
        <w:right w:val="none" w:sz="0" w:space="0" w:color="auto"/>
      </w:divBdr>
    </w:div>
    <w:div w:id="805394562">
      <w:bodyDiv w:val="1"/>
      <w:marLeft w:val="0"/>
      <w:marRight w:val="0"/>
      <w:marTop w:val="0"/>
      <w:marBottom w:val="0"/>
      <w:divBdr>
        <w:top w:val="none" w:sz="0" w:space="0" w:color="auto"/>
        <w:left w:val="none" w:sz="0" w:space="0" w:color="auto"/>
        <w:bottom w:val="none" w:sz="0" w:space="0" w:color="auto"/>
        <w:right w:val="none" w:sz="0" w:space="0" w:color="auto"/>
      </w:divBdr>
      <w:divsChild>
        <w:div w:id="337076515">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901669296">
              <w:marLeft w:val="0"/>
              <w:marRight w:val="0"/>
              <w:marTop w:val="0"/>
              <w:marBottom w:val="0"/>
              <w:divBdr>
                <w:top w:val="none" w:sz="0" w:space="0" w:color="auto"/>
                <w:left w:val="none" w:sz="0" w:space="0" w:color="auto"/>
                <w:bottom w:val="none" w:sz="0" w:space="0" w:color="auto"/>
                <w:right w:val="none" w:sz="0" w:space="0" w:color="auto"/>
              </w:divBdr>
              <w:divsChild>
                <w:div w:id="200423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201729">
      <w:bodyDiv w:val="1"/>
      <w:marLeft w:val="0"/>
      <w:marRight w:val="0"/>
      <w:marTop w:val="0"/>
      <w:marBottom w:val="0"/>
      <w:divBdr>
        <w:top w:val="none" w:sz="0" w:space="0" w:color="auto"/>
        <w:left w:val="none" w:sz="0" w:space="0" w:color="auto"/>
        <w:bottom w:val="none" w:sz="0" w:space="0" w:color="auto"/>
        <w:right w:val="none" w:sz="0" w:space="0" w:color="auto"/>
      </w:divBdr>
    </w:div>
    <w:div w:id="1412854147">
      <w:bodyDiv w:val="1"/>
      <w:marLeft w:val="0"/>
      <w:marRight w:val="0"/>
      <w:marTop w:val="0"/>
      <w:marBottom w:val="0"/>
      <w:divBdr>
        <w:top w:val="none" w:sz="0" w:space="0" w:color="auto"/>
        <w:left w:val="none" w:sz="0" w:space="0" w:color="auto"/>
        <w:bottom w:val="none" w:sz="0" w:space="0" w:color="auto"/>
        <w:right w:val="none" w:sz="0" w:space="0" w:color="auto"/>
      </w:divBdr>
    </w:div>
    <w:div w:id="1524132258">
      <w:bodyDiv w:val="1"/>
      <w:marLeft w:val="0"/>
      <w:marRight w:val="0"/>
      <w:marTop w:val="0"/>
      <w:marBottom w:val="0"/>
      <w:divBdr>
        <w:top w:val="none" w:sz="0" w:space="0" w:color="auto"/>
        <w:left w:val="none" w:sz="0" w:space="0" w:color="auto"/>
        <w:bottom w:val="none" w:sz="0" w:space="0" w:color="auto"/>
        <w:right w:val="none" w:sz="0" w:space="0" w:color="auto"/>
      </w:divBdr>
    </w:div>
    <w:div w:id="1578243932">
      <w:bodyDiv w:val="1"/>
      <w:marLeft w:val="0"/>
      <w:marRight w:val="0"/>
      <w:marTop w:val="0"/>
      <w:marBottom w:val="0"/>
      <w:divBdr>
        <w:top w:val="none" w:sz="0" w:space="0" w:color="auto"/>
        <w:left w:val="none" w:sz="0" w:space="0" w:color="auto"/>
        <w:bottom w:val="none" w:sz="0" w:space="0" w:color="auto"/>
        <w:right w:val="none" w:sz="0" w:space="0" w:color="auto"/>
      </w:divBdr>
    </w:div>
    <w:div w:id="1692031372">
      <w:bodyDiv w:val="1"/>
      <w:marLeft w:val="0"/>
      <w:marRight w:val="0"/>
      <w:marTop w:val="0"/>
      <w:marBottom w:val="0"/>
      <w:divBdr>
        <w:top w:val="none" w:sz="0" w:space="0" w:color="auto"/>
        <w:left w:val="none" w:sz="0" w:space="0" w:color="auto"/>
        <w:bottom w:val="none" w:sz="0" w:space="0" w:color="auto"/>
        <w:right w:val="none" w:sz="0" w:space="0" w:color="auto"/>
      </w:divBdr>
    </w:div>
    <w:div w:id="1731421949">
      <w:bodyDiv w:val="1"/>
      <w:marLeft w:val="0"/>
      <w:marRight w:val="0"/>
      <w:marTop w:val="0"/>
      <w:marBottom w:val="0"/>
      <w:divBdr>
        <w:top w:val="none" w:sz="0" w:space="0" w:color="auto"/>
        <w:left w:val="none" w:sz="0" w:space="0" w:color="auto"/>
        <w:bottom w:val="none" w:sz="0" w:space="0" w:color="auto"/>
        <w:right w:val="none" w:sz="0" w:space="0" w:color="auto"/>
      </w:divBdr>
    </w:div>
    <w:div w:id="1831405614">
      <w:bodyDiv w:val="1"/>
      <w:marLeft w:val="0"/>
      <w:marRight w:val="0"/>
      <w:marTop w:val="0"/>
      <w:marBottom w:val="0"/>
      <w:divBdr>
        <w:top w:val="none" w:sz="0" w:space="0" w:color="auto"/>
        <w:left w:val="none" w:sz="0" w:space="0" w:color="auto"/>
        <w:bottom w:val="none" w:sz="0" w:space="0" w:color="auto"/>
        <w:right w:val="none" w:sz="0" w:space="0" w:color="auto"/>
      </w:divBdr>
    </w:div>
    <w:div w:id="1873760439">
      <w:bodyDiv w:val="1"/>
      <w:marLeft w:val="0"/>
      <w:marRight w:val="0"/>
      <w:marTop w:val="0"/>
      <w:marBottom w:val="0"/>
      <w:divBdr>
        <w:top w:val="none" w:sz="0" w:space="0" w:color="auto"/>
        <w:left w:val="none" w:sz="0" w:space="0" w:color="auto"/>
        <w:bottom w:val="none" w:sz="0" w:space="0" w:color="auto"/>
        <w:right w:val="none" w:sz="0" w:space="0" w:color="auto"/>
      </w:divBdr>
    </w:div>
    <w:div w:id="2031255254">
      <w:bodyDiv w:val="1"/>
      <w:marLeft w:val="0"/>
      <w:marRight w:val="0"/>
      <w:marTop w:val="0"/>
      <w:marBottom w:val="0"/>
      <w:divBdr>
        <w:top w:val="none" w:sz="0" w:space="0" w:color="auto"/>
        <w:left w:val="none" w:sz="0" w:space="0" w:color="auto"/>
        <w:bottom w:val="none" w:sz="0" w:space="0" w:color="auto"/>
        <w:right w:val="none" w:sz="0" w:space="0" w:color="auto"/>
      </w:divBdr>
    </w:div>
    <w:div w:id="2121365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hyperlink" Target="mailto:info@salcininkuspt.lt" TargetMode="External"/><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svg"/><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vsVLNpYw2CSAgN68nS0AZwg6jw==">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C2A95E0-6DE7-453B-AB9F-7B3FF9A8D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2781</Words>
  <Characters>15857</Characters>
  <Application>Microsoft Office Word</Application>
  <DocSecurity>0</DocSecurity>
  <Lines>132</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SPT</cp:lastModifiedBy>
  <cp:revision>2</cp:revision>
  <dcterms:created xsi:type="dcterms:W3CDTF">2026-07-15T04:26:00Z</dcterms:created>
  <dcterms:modified xsi:type="dcterms:W3CDTF">2026-07-15T04:26:00Z</dcterms:modified>
</cp:coreProperties>
</file>